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6413A" w14:textId="77777777" w:rsidR="005556E6" w:rsidRPr="00576834" w:rsidRDefault="005556E6" w:rsidP="005556E6">
      <w:pPr>
        <w:pStyle w:val="NormalWeb"/>
        <w:spacing w:before="0" w:beforeAutospacing="0" w:after="0" w:afterAutospacing="0"/>
        <w:jc w:val="right"/>
        <w:rPr>
          <w:color w:val="000000" w:themeColor="text1"/>
        </w:rPr>
      </w:pPr>
      <w:r w:rsidRPr="00576834">
        <w:rPr>
          <w:color w:val="000000" w:themeColor="text1"/>
        </w:rPr>
        <w:t xml:space="preserve">Poslovni broj spisa: 18. St-663/2017 </w:t>
      </w:r>
    </w:p>
    <w:p w14:paraId="483D2A6C" w14:textId="77777777" w:rsidR="0095159D" w:rsidRPr="00576834" w:rsidRDefault="0095159D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.</w:t>
      </w:r>
    </w:p>
    <w:p w14:paraId="4DDB569A" w14:textId="77777777" w:rsidR="0095159D" w:rsidRPr="00576834" w:rsidRDefault="0095159D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Nadležni trgovački sud: TRGOVAČKI SUD U ZAGREBU</w:t>
      </w:r>
    </w:p>
    <w:p w14:paraId="12C261F3" w14:textId="77777777" w:rsidR="00AF5622" w:rsidRPr="00576834" w:rsidRDefault="0095159D" w:rsidP="00341F53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Poslovni broj spisa: </w:t>
      </w:r>
      <w:r w:rsidR="00AF5622" w:rsidRPr="00576834">
        <w:rPr>
          <w:color w:val="000000" w:themeColor="text1"/>
        </w:rPr>
        <w:t xml:space="preserve">18. St-663/2017 </w:t>
      </w:r>
    </w:p>
    <w:p w14:paraId="055158C0" w14:textId="521535EB" w:rsidR="0095159D" w:rsidRPr="00576834" w:rsidRDefault="0095159D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Dužnik (ime i prezime / tvrtka ili naziv, OIB, adresa / sjedište)</w:t>
      </w:r>
    </w:p>
    <w:p w14:paraId="1CC65E59" w14:textId="24B8F84E" w:rsidR="0095159D" w:rsidRPr="00576834" w:rsidRDefault="0095159D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BRUNO-HAL d.o.o. u stečaju, OIB: 38678318802,  Sveta Nedelja, Obrtnička 26</w:t>
      </w:r>
    </w:p>
    <w:p w14:paraId="13D357D1" w14:textId="20051FB2" w:rsidR="000209A7" w:rsidRPr="00576834" w:rsidRDefault="005556E6" w:rsidP="00ED4B67">
      <w:pPr>
        <w:tabs>
          <w:tab w:val="right" w:pos="9066"/>
        </w:tabs>
        <w:jc w:val="both"/>
        <w:rPr>
          <w:color w:val="000000" w:themeColor="text1"/>
        </w:rPr>
      </w:pPr>
      <w:r w:rsidRPr="00576834">
        <w:rPr>
          <w:rStyle w:val="Bodytext2TimesNewRoman12pt"/>
          <w:rFonts w:eastAsia="AppleMyungjo"/>
          <w:color w:val="000000" w:themeColor="text1"/>
        </w:rPr>
        <w:t xml:space="preserve">Stečajni upravitelj </w:t>
      </w:r>
      <w:r w:rsidRPr="00576834">
        <w:rPr>
          <w:rStyle w:val="Bodytext2TimesNewRoman12pt"/>
          <w:rFonts w:eastAsia="AppleMyungjo"/>
          <w:color w:val="000000" w:themeColor="text1"/>
          <w:lang w:bidi="en-US"/>
        </w:rPr>
        <w:t xml:space="preserve">Ibrahim </w:t>
      </w:r>
      <w:proofErr w:type="spellStart"/>
      <w:r w:rsidRPr="00576834">
        <w:rPr>
          <w:rStyle w:val="Bodytext2TimesNewRoman12pt"/>
          <w:rFonts w:eastAsia="AppleMyungjo"/>
          <w:color w:val="000000" w:themeColor="text1"/>
        </w:rPr>
        <w:t>Mehmedović</w:t>
      </w:r>
      <w:proofErr w:type="spellEnd"/>
      <w:r w:rsidR="00ED4B67">
        <w:rPr>
          <w:rStyle w:val="Bodytext2TimesNewRoman12pt"/>
          <w:rFonts w:eastAsia="AppleMyungjo"/>
          <w:color w:val="000000" w:themeColor="text1"/>
        </w:rPr>
        <w:t xml:space="preserve">, </w:t>
      </w:r>
      <w:r w:rsidRPr="00576834">
        <w:rPr>
          <w:rStyle w:val="Bodytext2TimesNewRoman12pt"/>
          <w:rFonts w:eastAsia="AppleMyungjo"/>
          <w:color w:val="000000" w:themeColor="text1"/>
        </w:rPr>
        <w:t>tel. 091-7699-129</w:t>
      </w:r>
      <w:r w:rsidRPr="00576834">
        <w:rPr>
          <w:color w:val="000000" w:themeColor="text1"/>
          <w:lang w:val="hr-HR"/>
        </w:rPr>
        <w:t xml:space="preserve">  </w:t>
      </w:r>
    </w:p>
    <w:p w14:paraId="011E3056" w14:textId="77777777" w:rsidR="0095159D" w:rsidRPr="00576834" w:rsidRDefault="0095159D" w:rsidP="00341F53">
      <w:pPr>
        <w:jc w:val="both"/>
        <w:rPr>
          <w:color w:val="000000" w:themeColor="text1"/>
        </w:rPr>
      </w:pPr>
    </w:p>
    <w:p w14:paraId="0DD0C4FE" w14:textId="3A44ECA9" w:rsidR="005556E6" w:rsidRPr="00576834" w:rsidRDefault="005556E6" w:rsidP="005556E6">
      <w:pPr>
        <w:jc w:val="both"/>
        <w:rPr>
          <w:color w:val="000000" w:themeColor="text1"/>
          <w:lang w:val="hr-HR" w:eastAsia="hr-HR"/>
        </w:rPr>
      </w:pPr>
      <w:r w:rsidRPr="00576834">
        <w:rPr>
          <w:color w:val="000000" w:themeColor="text1"/>
          <w:lang w:val="hr-HR"/>
        </w:rPr>
        <w:t xml:space="preserve">Temeljem članka 104. Stečajnog zakona, </w:t>
      </w:r>
      <w:r w:rsidRPr="00576834">
        <w:rPr>
          <w:color w:val="000000" w:themeColor="text1"/>
          <w:lang w:val="hr-HR" w:eastAsia="hr-HR"/>
        </w:rPr>
        <w:t xml:space="preserve">Stečajni upravitelj dužnika </w:t>
      </w:r>
      <w:r w:rsidRPr="00576834">
        <w:rPr>
          <w:color w:val="000000" w:themeColor="text1"/>
        </w:rPr>
        <w:t>BRUNO-HAL d.o.o. u stečaju, OIB: 38678318802,  Sveta Nedelja, Obrtnička 26</w:t>
      </w:r>
      <w:r w:rsidRPr="00576834">
        <w:rPr>
          <w:color w:val="000000" w:themeColor="text1"/>
          <w:lang w:val="hr-HR"/>
        </w:rPr>
        <w:t xml:space="preserve">  </w:t>
      </w:r>
      <w:r w:rsidRPr="00576834">
        <w:rPr>
          <w:color w:val="000000" w:themeColor="text1"/>
          <w:lang w:val="hr-HR" w:eastAsia="hr-HR"/>
        </w:rPr>
        <w:t>podnosi Naslovnom sudu</w:t>
      </w:r>
    </w:p>
    <w:p w14:paraId="1D2209CF" w14:textId="77777777" w:rsidR="005556E6" w:rsidRPr="00576834" w:rsidRDefault="005556E6" w:rsidP="005556E6">
      <w:pPr>
        <w:rPr>
          <w:color w:val="000000" w:themeColor="text1"/>
          <w:lang w:val="hr-HR" w:eastAsia="hr-HR"/>
        </w:rPr>
      </w:pPr>
    </w:p>
    <w:p w14:paraId="3DDF1341" w14:textId="77777777" w:rsidR="005556E6" w:rsidRPr="00576834" w:rsidRDefault="005556E6" w:rsidP="005556E6">
      <w:pPr>
        <w:rPr>
          <w:iCs/>
          <w:color w:val="000000" w:themeColor="text1"/>
          <w:lang w:val="hr-HR" w:eastAsia="hr-HR"/>
        </w:rPr>
      </w:pPr>
      <w:r w:rsidRPr="00576834">
        <w:rPr>
          <w:iCs/>
          <w:color w:val="000000" w:themeColor="text1"/>
          <w:lang w:val="hr-HR" w:eastAsia="hr-HR"/>
        </w:rPr>
        <w:t xml:space="preserve">                            PRIJEDLOG ZA SAZIVANJE SKUPŠTINE VJEROVNIKA</w:t>
      </w:r>
    </w:p>
    <w:p w14:paraId="31F28246" w14:textId="389E15E9" w:rsidR="005556E6" w:rsidRPr="00576834" w:rsidRDefault="00E0032F" w:rsidP="005556E6">
      <w:pPr>
        <w:rPr>
          <w:iCs/>
          <w:color w:val="000000" w:themeColor="text1"/>
          <w:lang w:val="hr-HR" w:eastAsia="hr-HR"/>
        </w:rPr>
      </w:pPr>
      <w:r w:rsidRPr="00576834">
        <w:rPr>
          <w:iCs/>
          <w:color w:val="000000" w:themeColor="text1"/>
          <w:lang w:val="hr-HR" w:eastAsia="hr-HR"/>
        </w:rPr>
        <w:t xml:space="preserve">                                               </w:t>
      </w:r>
    </w:p>
    <w:p w14:paraId="3F7C9338" w14:textId="77777777" w:rsidR="005556E6" w:rsidRPr="00576834" w:rsidRDefault="005556E6" w:rsidP="005556E6">
      <w:pPr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>Sa sljedećim  dnevnim redom:</w:t>
      </w:r>
    </w:p>
    <w:p w14:paraId="6445695D" w14:textId="58F8A956" w:rsidR="00CA6AE3" w:rsidRPr="00576834" w:rsidRDefault="005556E6" w:rsidP="00CA6AE3">
      <w:pPr>
        <w:pStyle w:val="NormalWeb"/>
        <w:rPr>
          <w:color w:val="000000" w:themeColor="text1"/>
          <w:lang w:val="en-HR" w:eastAsia="en-GB"/>
        </w:rPr>
      </w:pPr>
      <w:r w:rsidRPr="00576834">
        <w:rPr>
          <w:color w:val="000000" w:themeColor="text1"/>
        </w:rPr>
        <w:t xml:space="preserve">1. </w:t>
      </w:r>
      <w:r w:rsidR="00CA6AE3" w:rsidRPr="00576834">
        <w:rPr>
          <w:color w:val="000000" w:themeColor="text1"/>
          <w:lang w:eastAsia="en-GB"/>
        </w:rPr>
        <w:t>P</w:t>
      </w:r>
      <w:r w:rsidR="00CA6AE3" w:rsidRPr="00576834">
        <w:rPr>
          <w:color w:val="000000" w:themeColor="text1"/>
          <w:lang w:val="en-HR" w:eastAsia="en-GB"/>
        </w:rPr>
        <w:t xml:space="preserve">rijedlog za donošenje odluke o obustavi i zaključenju stečajnog postupka po čl. 293. SZ-a. </w:t>
      </w:r>
    </w:p>
    <w:p w14:paraId="02EF8AA1" w14:textId="4EC1C977" w:rsidR="005556E6" w:rsidRPr="00576834" w:rsidRDefault="00C52A2C" w:rsidP="005556E6">
      <w:pPr>
        <w:ind w:right="-6"/>
        <w:jc w:val="both"/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 xml:space="preserve">                                </w:t>
      </w:r>
      <w:r w:rsidR="005556E6" w:rsidRPr="00576834">
        <w:rPr>
          <w:color w:val="000000" w:themeColor="text1"/>
          <w:lang w:val="hr-HR"/>
        </w:rPr>
        <w:t>Obrazloženje prijedloga odluke</w:t>
      </w:r>
    </w:p>
    <w:p w14:paraId="71B0EFE4" w14:textId="77777777" w:rsidR="00264AD3" w:rsidRPr="00576834" w:rsidRDefault="00264AD3" w:rsidP="00341F53">
      <w:pPr>
        <w:jc w:val="both"/>
        <w:rPr>
          <w:color w:val="000000" w:themeColor="text1"/>
        </w:rPr>
      </w:pPr>
    </w:p>
    <w:p w14:paraId="6C81BA8A" w14:textId="6F32248C" w:rsidR="0095159D" w:rsidRPr="00576834" w:rsidRDefault="0095159D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Rješenjem Trgovačkog suda u Zagrebu, u stečajnom postupku u povodu prijedloga Fonda za zaštitu okoliša i energetsku učinkovitost, Zagreb, Radnička cesta 80, OIB: 85828625994, otvoren je stečajni postupak nad dužnikom BRUNO-HAL d.o.o., Sveta Nedelja, Obrtnička 26, OIB: 38678318802, dana 20. rujna 2018. godine.</w:t>
      </w:r>
      <w:r w:rsidRPr="00576834">
        <w:rPr>
          <w:color w:val="000000" w:themeColor="text1"/>
        </w:rPr>
        <w:tab/>
      </w:r>
    </w:p>
    <w:p w14:paraId="47DE419C" w14:textId="1EDDFC53" w:rsidR="0095159D" w:rsidRPr="00576834" w:rsidRDefault="0095159D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Istim rješenjem imenovan je stečajni upravitelj Marijan Belani, Križevci, I. Z. Dijankovečkog 4, OIB: 73806587468. Određeno je ročište vjerovnika za 20. prosinca 2018.  </w:t>
      </w:r>
      <w:r w:rsidR="00EC4CDB" w:rsidRPr="00576834">
        <w:rPr>
          <w:color w:val="000000" w:themeColor="text1"/>
        </w:rPr>
        <w:t xml:space="preserve">   </w:t>
      </w:r>
      <w:r w:rsidRPr="00576834">
        <w:rPr>
          <w:color w:val="000000" w:themeColor="text1"/>
        </w:rPr>
        <w:t>Rješenjem istog suda  od 19. prosinca 2018. godine, određeno je da se neće održati ročište vjerovnika određeno za 20. prosinca 2018. Istim rješenjem Marijan Belani, razriješen je dužnosti stečajnog upravitelja u ovom stečajnom postupku, a za novog stečajnog upravitelja imenovan je Ibrahim Mehmedović.</w:t>
      </w:r>
    </w:p>
    <w:p w14:paraId="2ED9BEAC" w14:textId="77777777" w:rsidR="00264AD3" w:rsidRPr="00576834" w:rsidRDefault="00264AD3" w:rsidP="00341F53">
      <w:pPr>
        <w:jc w:val="both"/>
        <w:rPr>
          <w:color w:val="000000" w:themeColor="text1"/>
        </w:rPr>
      </w:pPr>
    </w:p>
    <w:p w14:paraId="59AB968A" w14:textId="388D3693" w:rsidR="0095159D" w:rsidRPr="00576834" w:rsidRDefault="0095159D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Rješenjem od 17. travnja 2019. godine utvrđene su tražbine viših isplatnih redova u ukupnom iznosu od 1.006.510,08 kn</w:t>
      </w:r>
      <w:r w:rsidR="00EE703B" w:rsidRPr="00576834">
        <w:rPr>
          <w:color w:val="000000" w:themeColor="text1"/>
        </w:rPr>
        <w:t xml:space="preserve"> i t</w:t>
      </w:r>
      <w:r w:rsidR="00670F54" w:rsidRPr="00576834">
        <w:rPr>
          <w:color w:val="000000" w:themeColor="text1"/>
        </w:rPr>
        <w:t>o</w:t>
      </w:r>
      <w:r w:rsidR="00EE703B" w:rsidRPr="00576834">
        <w:rPr>
          <w:color w:val="000000" w:themeColor="text1"/>
        </w:rPr>
        <w:t>:</w:t>
      </w:r>
    </w:p>
    <w:p w14:paraId="5C45340D" w14:textId="77777777" w:rsidR="00EE703B" w:rsidRPr="00576834" w:rsidRDefault="00EE703B" w:rsidP="00341F53">
      <w:pPr>
        <w:jc w:val="both"/>
        <w:rPr>
          <w:color w:val="000000" w:themeColor="text1"/>
        </w:rPr>
      </w:pPr>
    </w:p>
    <w:p w14:paraId="65EAAF83" w14:textId="77777777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Prvi viši isplatni red</w:t>
      </w:r>
    </w:p>
    <w:p w14:paraId="2309B378" w14:textId="1D83AC0D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1.</w:t>
      </w:r>
      <w:r w:rsidRPr="00576834">
        <w:rPr>
          <w:color w:val="000000" w:themeColor="text1"/>
        </w:rPr>
        <w:tab/>
        <w:t>Republika Hrvatska, Ministarstvo financija,</w:t>
      </w:r>
      <w:r w:rsidR="00735917" w:rsidRPr="00576834">
        <w:rPr>
          <w:color w:val="000000" w:themeColor="text1"/>
        </w:rPr>
        <w:t xml:space="preserve"> </w:t>
      </w:r>
      <w:r w:rsidRPr="00576834">
        <w:rPr>
          <w:color w:val="000000" w:themeColor="text1"/>
        </w:rPr>
        <w:t>PU</w:t>
      </w:r>
      <w:r w:rsidR="00735917" w:rsidRPr="00576834">
        <w:rPr>
          <w:color w:val="000000" w:themeColor="text1"/>
        </w:rPr>
        <w:t>,</w:t>
      </w:r>
      <w:r w:rsidRPr="00576834">
        <w:rPr>
          <w:color w:val="000000" w:themeColor="text1"/>
        </w:rPr>
        <w:t xml:space="preserve"> OIB 18683136487</w:t>
      </w:r>
      <w:r w:rsidR="00735917" w:rsidRPr="00576834">
        <w:rPr>
          <w:color w:val="000000" w:themeColor="text1"/>
        </w:rPr>
        <w:t>:</w:t>
      </w:r>
      <w:r w:rsidRPr="00576834">
        <w:rPr>
          <w:b/>
          <w:bCs/>
          <w:color w:val="000000" w:themeColor="text1"/>
        </w:rPr>
        <w:t xml:space="preserve"> 67,95 kn.</w:t>
      </w:r>
    </w:p>
    <w:p w14:paraId="3F2F7CF7" w14:textId="77777777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Drugi viši isplatni red</w:t>
      </w:r>
    </w:p>
    <w:p w14:paraId="122D145A" w14:textId="1BFC4C2E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1.</w:t>
      </w:r>
      <w:r w:rsidRPr="00576834">
        <w:rPr>
          <w:color w:val="000000" w:themeColor="text1"/>
        </w:rPr>
        <w:tab/>
        <w:t>Croatia osiguranje d.d., Zagreb, OIB 26187994862</w:t>
      </w:r>
      <w:r w:rsidR="00735917" w:rsidRPr="00576834">
        <w:rPr>
          <w:color w:val="000000" w:themeColor="text1"/>
        </w:rPr>
        <w:t xml:space="preserve">: </w:t>
      </w:r>
      <w:r w:rsidRPr="00576834">
        <w:rPr>
          <w:color w:val="000000" w:themeColor="text1"/>
        </w:rPr>
        <w:t>17.827,80 kn,</w:t>
      </w:r>
    </w:p>
    <w:p w14:paraId="66727BA9" w14:textId="1FE8B808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2.</w:t>
      </w:r>
      <w:r w:rsidRPr="00576834">
        <w:rPr>
          <w:color w:val="000000" w:themeColor="text1"/>
        </w:rPr>
        <w:tab/>
        <w:t>Financijska agencija, Zagreb, OIB 85821130368</w:t>
      </w:r>
      <w:r w:rsidR="00735917" w:rsidRPr="00576834">
        <w:rPr>
          <w:color w:val="000000" w:themeColor="text1"/>
        </w:rPr>
        <w:t>:</w:t>
      </w:r>
      <w:r w:rsidRPr="00576834">
        <w:rPr>
          <w:color w:val="000000" w:themeColor="text1"/>
        </w:rPr>
        <w:t xml:space="preserve"> 798,32 kn,</w:t>
      </w:r>
    </w:p>
    <w:p w14:paraId="50FF00B9" w14:textId="47051186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3.</w:t>
      </w:r>
      <w:r w:rsidRPr="00576834">
        <w:rPr>
          <w:color w:val="000000" w:themeColor="text1"/>
        </w:rPr>
        <w:tab/>
        <w:t>Fond za zaštitu okoliša i energetsku učinkov., Zagreb, OIB 85828625994</w:t>
      </w:r>
      <w:r w:rsidR="00735917" w:rsidRPr="00576834">
        <w:rPr>
          <w:color w:val="000000" w:themeColor="text1"/>
        </w:rPr>
        <w:t xml:space="preserve">: </w:t>
      </w:r>
      <w:r w:rsidRPr="00576834">
        <w:rPr>
          <w:color w:val="000000" w:themeColor="text1"/>
        </w:rPr>
        <w:t>1.940,05 kn,</w:t>
      </w:r>
    </w:p>
    <w:p w14:paraId="61CB9C7C" w14:textId="0862D575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4.</w:t>
      </w:r>
      <w:r w:rsidRPr="00576834">
        <w:rPr>
          <w:color w:val="000000" w:themeColor="text1"/>
        </w:rPr>
        <w:tab/>
        <w:t>Grad Sveta Nedelja, Sveta Nedjelja, , OIB 24436052952</w:t>
      </w:r>
      <w:r w:rsidR="00735917" w:rsidRPr="00576834">
        <w:rPr>
          <w:color w:val="000000" w:themeColor="text1"/>
        </w:rPr>
        <w:t>:</w:t>
      </w:r>
      <w:r w:rsidRPr="00576834">
        <w:rPr>
          <w:color w:val="000000" w:themeColor="text1"/>
        </w:rPr>
        <w:t xml:space="preserve"> 8.166,74 kn,</w:t>
      </w:r>
    </w:p>
    <w:p w14:paraId="5B3F34BC" w14:textId="6BDB030F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5.</w:t>
      </w:r>
      <w:r w:rsidRPr="00576834">
        <w:rPr>
          <w:color w:val="000000" w:themeColor="text1"/>
        </w:rPr>
        <w:tab/>
        <w:t>Hilding Anders d.o.o., Prelog, OIB 98594743140</w:t>
      </w:r>
      <w:r w:rsidR="00735917" w:rsidRPr="00576834">
        <w:rPr>
          <w:color w:val="000000" w:themeColor="text1"/>
        </w:rPr>
        <w:t>:</w:t>
      </w:r>
      <w:r w:rsidRPr="00576834">
        <w:rPr>
          <w:color w:val="000000" w:themeColor="text1"/>
        </w:rPr>
        <w:t xml:space="preserve"> 14.245,77 kn,</w:t>
      </w:r>
    </w:p>
    <w:p w14:paraId="22D6FB85" w14:textId="695C7B8A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6.</w:t>
      </w:r>
      <w:r w:rsidRPr="00576834">
        <w:rPr>
          <w:color w:val="000000" w:themeColor="text1"/>
        </w:rPr>
        <w:tab/>
        <w:t>Hrvatske vode, Zagreb, , OIB 28921383001</w:t>
      </w:r>
      <w:r w:rsidR="00735917" w:rsidRPr="00576834">
        <w:rPr>
          <w:color w:val="000000" w:themeColor="text1"/>
        </w:rPr>
        <w:t>:</w:t>
      </w:r>
      <w:r w:rsidRPr="00576834">
        <w:rPr>
          <w:color w:val="000000" w:themeColor="text1"/>
        </w:rPr>
        <w:t xml:space="preserve"> 3.887,07 kn, </w:t>
      </w:r>
    </w:p>
    <w:p w14:paraId="2C7BF462" w14:textId="4C0F9A6F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7.</w:t>
      </w:r>
      <w:r w:rsidRPr="00576834">
        <w:rPr>
          <w:color w:val="000000" w:themeColor="text1"/>
        </w:rPr>
        <w:tab/>
        <w:t>Hrvatski zavod za zapošljavanje, Zagreb,  OIB 91547293790</w:t>
      </w:r>
      <w:r w:rsidR="00735917" w:rsidRPr="00576834">
        <w:rPr>
          <w:color w:val="000000" w:themeColor="text1"/>
        </w:rPr>
        <w:t>:</w:t>
      </w:r>
      <w:r w:rsidRPr="00576834">
        <w:rPr>
          <w:color w:val="000000" w:themeColor="text1"/>
        </w:rPr>
        <w:t xml:space="preserve"> 31.250,19 kn,</w:t>
      </w:r>
    </w:p>
    <w:p w14:paraId="7F7A16AA" w14:textId="7AC97468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8.</w:t>
      </w:r>
      <w:r w:rsidRPr="00576834">
        <w:rPr>
          <w:color w:val="000000" w:themeColor="text1"/>
        </w:rPr>
        <w:tab/>
        <w:t>Republika Hrvatska, Ministarstvo financija, PU, OIB 18683136487</w:t>
      </w:r>
      <w:r w:rsidR="00735917" w:rsidRPr="00576834">
        <w:rPr>
          <w:color w:val="000000" w:themeColor="text1"/>
        </w:rPr>
        <w:t>:</w:t>
      </w:r>
      <w:r w:rsidRPr="00576834">
        <w:rPr>
          <w:color w:val="000000" w:themeColor="text1"/>
        </w:rPr>
        <w:t xml:space="preserve"> </w:t>
      </w:r>
      <w:r w:rsidRPr="00576834">
        <w:rPr>
          <w:b/>
          <w:color w:val="000000" w:themeColor="text1"/>
        </w:rPr>
        <w:t>921.585,74 kn,</w:t>
      </w:r>
    </w:p>
    <w:p w14:paraId="074CD554" w14:textId="09C4859A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9.</w:t>
      </w:r>
      <w:r w:rsidRPr="00576834">
        <w:rPr>
          <w:color w:val="000000" w:themeColor="text1"/>
        </w:rPr>
        <w:tab/>
        <w:t>Ministarstvo pravosuđa, OIB 52534238587, 5.247,93 kn,</w:t>
      </w:r>
    </w:p>
    <w:p w14:paraId="29A0B7E1" w14:textId="1A221D82" w:rsidR="00EE703B" w:rsidRPr="00576834" w:rsidRDefault="00EE703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10.</w:t>
      </w:r>
      <w:r w:rsidRPr="00576834">
        <w:rPr>
          <w:color w:val="000000" w:themeColor="text1"/>
        </w:rPr>
        <w:tab/>
        <w:t>Vodoopskrba i odvodnja d.o.o., Zagreb, OIB 83416546499, 1.492,52 kn.</w:t>
      </w:r>
    </w:p>
    <w:p w14:paraId="7D493069" w14:textId="526E8FF1" w:rsidR="00264AD3" w:rsidRPr="00576834" w:rsidRDefault="002B3737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         </w:t>
      </w:r>
    </w:p>
    <w:p w14:paraId="004A3E98" w14:textId="75288878" w:rsidR="00EC4CDB" w:rsidRPr="00576834" w:rsidRDefault="00377EA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>Stečajni upravitelj dana</w:t>
      </w:r>
      <w:r w:rsidR="002B3737" w:rsidRPr="00576834">
        <w:rPr>
          <w:color w:val="000000" w:themeColor="text1"/>
        </w:rPr>
        <w:t>15.07.2019.</w:t>
      </w:r>
      <w:r w:rsidRPr="00576834">
        <w:rPr>
          <w:color w:val="000000" w:themeColor="text1"/>
        </w:rPr>
        <w:t xml:space="preserve"> podnio je naslovnom sudu </w:t>
      </w:r>
      <w:r w:rsidR="002B3737" w:rsidRPr="00576834">
        <w:rPr>
          <w:color w:val="000000" w:themeColor="text1"/>
        </w:rPr>
        <w:t xml:space="preserve"> Prijav</w:t>
      </w:r>
      <w:r w:rsidR="00DF763A">
        <w:rPr>
          <w:color w:val="000000" w:themeColor="text1"/>
          <w:lang w:val="hr-HR"/>
        </w:rPr>
        <w:t>u</w:t>
      </w:r>
      <w:r w:rsidR="002B3737" w:rsidRPr="00576834">
        <w:rPr>
          <w:color w:val="000000" w:themeColor="text1"/>
        </w:rPr>
        <w:t xml:space="preserve"> o </w:t>
      </w:r>
      <w:r w:rsidR="00EC4CDB" w:rsidRPr="00576834">
        <w:rPr>
          <w:color w:val="000000" w:themeColor="text1"/>
        </w:rPr>
        <w:t>nedostatnosti</w:t>
      </w:r>
      <w:r w:rsidR="002B3737" w:rsidRPr="00576834">
        <w:rPr>
          <w:color w:val="000000" w:themeColor="text1"/>
        </w:rPr>
        <w:t xml:space="preserve"> stečajne mase</w:t>
      </w:r>
      <w:r w:rsidR="00EC4CDB" w:rsidRPr="00576834">
        <w:rPr>
          <w:color w:val="000000" w:themeColor="text1"/>
        </w:rPr>
        <w:t xml:space="preserve"> koja je objavljena 16.07.2019. </w:t>
      </w:r>
    </w:p>
    <w:p w14:paraId="3F6281AB" w14:textId="2C9E6688" w:rsidR="00114625" w:rsidRPr="00576834" w:rsidRDefault="00377EA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Održana je </w:t>
      </w:r>
      <w:r w:rsidR="00E746CF" w:rsidRPr="00576834">
        <w:rPr>
          <w:color w:val="000000" w:themeColor="text1"/>
        </w:rPr>
        <w:t xml:space="preserve">Skupština vjerovnika </w:t>
      </w:r>
      <w:r w:rsidR="00BF5E6C" w:rsidRPr="00576834">
        <w:rPr>
          <w:color w:val="000000" w:themeColor="text1"/>
        </w:rPr>
        <w:t>21.01.2020.</w:t>
      </w:r>
      <w:r w:rsidR="00A875B2" w:rsidRPr="00576834">
        <w:rPr>
          <w:color w:val="000000" w:themeColor="text1"/>
        </w:rPr>
        <w:t xml:space="preserve"> sa </w:t>
      </w:r>
      <w:r w:rsidR="007E4D4D" w:rsidRPr="00576834">
        <w:rPr>
          <w:color w:val="000000" w:themeColor="text1"/>
        </w:rPr>
        <w:t xml:space="preserve"> dnevnim redom:</w:t>
      </w:r>
    </w:p>
    <w:p w14:paraId="020A93D7" w14:textId="679DAF72" w:rsidR="001E3DA5" w:rsidRPr="00576834" w:rsidRDefault="007E4D4D" w:rsidP="00341F53">
      <w:pPr>
        <w:pStyle w:val="ListParagraph"/>
        <w:ind w:left="0"/>
        <w:jc w:val="both"/>
        <w:rPr>
          <w:color w:val="000000" w:themeColor="text1"/>
          <w:szCs w:val="24"/>
          <w:lang w:val="hr-HR"/>
        </w:rPr>
      </w:pPr>
      <w:r w:rsidRPr="00576834">
        <w:rPr>
          <w:color w:val="000000" w:themeColor="text1"/>
          <w:szCs w:val="24"/>
          <w:lang w:val="hr-HR"/>
        </w:rPr>
        <w:t xml:space="preserve">1. </w:t>
      </w:r>
      <w:r w:rsidR="001E3DA5" w:rsidRPr="00576834">
        <w:rPr>
          <w:color w:val="000000" w:themeColor="text1"/>
          <w:szCs w:val="24"/>
          <w:lang w:val="hr-HR"/>
        </w:rPr>
        <w:t>Rasprava o izvješću stečajnog upravitelja o tijeku stečajnog postupka i stanju stečajne mase.</w:t>
      </w:r>
    </w:p>
    <w:p w14:paraId="6AD654AD" w14:textId="5C1DCD39" w:rsidR="001E3DA5" w:rsidRPr="00576834" w:rsidRDefault="007E4D4D" w:rsidP="00341F53">
      <w:pPr>
        <w:pStyle w:val="ListParagraph"/>
        <w:ind w:left="0"/>
        <w:jc w:val="both"/>
        <w:rPr>
          <w:color w:val="000000" w:themeColor="text1"/>
          <w:szCs w:val="24"/>
          <w:lang w:val="hr-HR"/>
        </w:rPr>
      </w:pPr>
      <w:r w:rsidRPr="00576834">
        <w:rPr>
          <w:color w:val="000000" w:themeColor="text1"/>
          <w:szCs w:val="24"/>
          <w:lang w:val="hr-HR"/>
        </w:rPr>
        <w:lastRenderedPageBreak/>
        <w:t xml:space="preserve">2. </w:t>
      </w:r>
      <w:r w:rsidR="001E3DA5" w:rsidRPr="00576834">
        <w:rPr>
          <w:color w:val="000000" w:themeColor="text1"/>
          <w:szCs w:val="24"/>
          <w:lang w:val="hr-HR"/>
        </w:rPr>
        <w:t>Donošenje odluke o prijedlogu za zaključenje stečajnog postupka zbog nedostatnosti stečajne mase za namirenje troškova stečajnog postupka i za ispunjenje ostalih postojećih obveza stečajne mase kad dospiju (poziv za očitovanje o prijavi nedostatnosti mase po članku 294. Stečajnog zakona).</w:t>
      </w:r>
      <w:r w:rsidR="00264AD3" w:rsidRPr="00576834">
        <w:rPr>
          <w:color w:val="000000" w:themeColor="text1"/>
          <w:szCs w:val="24"/>
          <w:lang w:val="hr-HR"/>
        </w:rPr>
        <w:t xml:space="preserve">   Odluke:</w:t>
      </w:r>
    </w:p>
    <w:p w14:paraId="7DDA890E" w14:textId="70221C1E" w:rsidR="001E3DA5" w:rsidRPr="00576834" w:rsidRDefault="007E4D4D" w:rsidP="00341F53">
      <w:pPr>
        <w:pStyle w:val="ListParagraph"/>
        <w:ind w:left="0"/>
        <w:jc w:val="both"/>
        <w:rPr>
          <w:color w:val="000000" w:themeColor="text1"/>
          <w:szCs w:val="24"/>
          <w:lang w:val="hr-HR"/>
        </w:rPr>
      </w:pPr>
      <w:r w:rsidRPr="00576834">
        <w:rPr>
          <w:color w:val="000000" w:themeColor="text1"/>
          <w:szCs w:val="24"/>
          <w:lang w:val="hr-HR"/>
        </w:rPr>
        <w:t xml:space="preserve">1. </w:t>
      </w:r>
      <w:r w:rsidR="001E3DA5" w:rsidRPr="00576834">
        <w:rPr>
          <w:color w:val="000000" w:themeColor="text1"/>
          <w:szCs w:val="24"/>
          <w:lang w:val="hr-HR"/>
        </w:rPr>
        <w:t>Prihvaća se izvješće stečajnog upravitelja o dosadašnjem tijeku stečajnog postupka.</w:t>
      </w:r>
    </w:p>
    <w:p w14:paraId="43C8CF01" w14:textId="5134C2CD" w:rsidR="001E3DA5" w:rsidRPr="00576834" w:rsidRDefault="007E4D4D" w:rsidP="00341F53">
      <w:pPr>
        <w:pStyle w:val="ListParagraph"/>
        <w:ind w:left="0"/>
        <w:jc w:val="both"/>
        <w:rPr>
          <w:color w:val="000000" w:themeColor="text1"/>
          <w:szCs w:val="24"/>
          <w:lang w:val="hr-HR"/>
        </w:rPr>
      </w:pPr>
      <w:r w:rsidRPr="00576834">
        <w:rPr>
          <w:color w:val="000000" w:themeColor="text1"/>
          <w:szCs w:val="24"/>
          <w:lang w:val="hr-HR"/>
        </w:rPr>
        <w:t xml:space="preserve">2. </w:t>
      </w:r>
      <w:r w:rsidR="001E3DA5" w:rsidRPr="00576834">
        <w:rPr>
          <w:color w:val="000000" w:themeColor="text1"/>
          <w:szCs w:val="24"/>
          <w:lang w:val="hr-HR"/>
        </w:rPr>
        <w:t>Ovlašćuje se stečajni upravitelj angažirati odvjetnika odnosno izdati odvjetniku punomoć za zastupanje stečajnog dužnika u predmetu koji se vodi pred ovim sudom pod brojem P-2675/17.</w:t>
      </w:r>
    </w:p>
    <w:p w14:paraId="75023A55" w14:textId="77777777" w:rsidR="0095159D" w:rsidRPr="00576834" w:rsidRDefault="0095159D" w:rsidP="00341F53">
      <w:pPr>
        <w:ind w:right="-6"/>
        <w:jc w:val="both"/>
        <w:rPr>
          <w:color w:val="000000" w:themeColor="text1"/>
        </w:rPr>
      </w:pPr>
    </w:p>
    <w:p w14:paraId="7043C325" w14:textId="36BDCEC0" w:rsidR="0095159D" w:rsidRPr="00576834" w:rsidRDefault="0095159D" w:rsidP="00341F53">
      <w:pPr>
        <w:pStyle w:val="Bodytext8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6834">
        <w:rPr>
          <w:rFonts w:ascii="Times New Roman" w:hAnsi="Times New Roman" w:cs="Times New Roman"/>
          <w:color w:val="000000" w:themeColor="text1"/>
          <w:sz w:val="24"/>
          <w:szCs w:val="24"/>
        </w:rPr>
        <w:t>II. STANJE STEČAJNE MASE</w:t>
      </w:r>
    </w:p>
    <w:p w14:paraId="183D698C" w14:textId="77777777" w:rsidR="00DC29DF" w:rsidRPr="00576834" w:rsidRDefault="00DC29DF" w:rsidP="00341F53">
      <w:pPr>
        <w:pStyle w:val="Bodytext80"/>
        <w:shd w:val="clear" w:color="auto" w:fill="auto"/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B17DD5" w14:textId="66E97107" w:rsidR="007E4D4D" w:rsidRPr="00576834" w:rsidRDefault="00DC29DF" w:rsidP="00B427D7">
      <w:pPr>
        <w:pStyle w:val="Bodytext8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68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57683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Nekretnina </w:t>
      </w:r>
      <w:proofErr w:type="spellStart"/>
      <w:r w:rsidRPr="0057683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stečajnog</w:t>
      </w:r>
      <w:proofErr w:type="spellEnd"/>
      <w:r w:rsidRPr="0057683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57683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dužnika</w:t>
      </w:r>
      <w:proofErr w:type="spellEnd"/>
      <w:r w:rsidR="00F345D1" w:rsidRPr="0057683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</w:p>
    <w:p w14:paraId="3DA1F32D" w14:textId="77777777" w:rsidR="00DC29DF" w:rsidRPr="00576834" w:rsidRDefault="00DC29DF" w:rsidP="00341F53">
      <w:pPr>
        <w:pStyle w:val="NormalWeb"/>
        <w:spacing w:before="0" w:beforeAutospacing="0" w:after="0" w:afterAutospacing="0"/>
        <w:ind w:firstLine="708"/>
        <w:jc w:val="both"/>
        <w:rPr>
          <w:color w:val="000000" w:themeColor="text1"/>
        </w:rPr>
      </w:pPr>
    </w:p>
    <w:p w14:paraId="3001ADB1" w14:textId="4C1E3346" w:rsidR="007E4BF4" w:rsidRPr="00576834" w:rsidRDefault="007E4BF4" w:rsidP="00ED4B67">
      <w:pPr>
        <w:pStyle w:val="NormalWeb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Nekretnina </w:t>
      </w:r>
      <w:proofErr w:type="spellStart"/>
      <w:r w:rsidRPr="00576834">
        <w:rPr>
          <w:color w:val="000000" w:themeColor="text1"/>
        </w:rPr>
        <w:t>stečajnog</w:t>
      </w:r>
      <w:proofErr w:type="spellEnd"/>
      <w:r w:rsidRPr="00576834">
        <w:rPr>
          <w:color w:val="000000" w:themeColor="text1"/>
        </w:rPr>
        <w:t xml:space="preserve"> </w:t>
      </w:r>
      <w:proofErr w:type="spellStart"/>
      <w:r w:rsidRPr="00576834">
        <w:rPr>
          <w:color w:val="000000" w:themeColor="text1"/>
        </w:rPr>
        <w:t>dužnika</w:t>
      </w:r>
      <w:proofErr w:type="spellEnd"/>
      <w:r w:rsidRPr="00576834">
        <w:rPr>
          <w:color w:val="000000" w:themeColor="text1"/>
        </w:rPr>
        <w:t xml:space="preserve"> upisana u </w:t>
      </w:r>
      <w:proofErr w:type="spellStart"/>
      <w:r w:rsidRPr="00576834">
        <w:rPr>
          <w:color w:val="000000" w:themeColor="text1"/>
        </w:rPr>
        <w:t>zemljišne</w:t>
      </w:r>
      <w:proofErr w:type="spellEnd"/>
      <w:r w:rsidRPr="00576834">
        <w:rPr>
          <w:color w:val="000000" w:themeColor="text1"/>
        </w:rPr>
        <w:t xml:space="preserve"> knjige </w:t>
      </w:r>
      <w:proofErr w:type="spellStart"/>
      <w:r w:rsidRPr="00576834">
        <w:rPr>
          <w:color w:val="000000" w:themeColor="text1"/>
        </w:rPr>
        <w:t>Općinskog</w:t>
      </w:r>
      <w:proofErr w:type="spellEnd"/>
      <w:r w:rsidRPr="00576834">
        <w:rPr>
          <w:color w:val="000000" w:themeColor="text1"/>
        </w:rPr>
        <w:t xml:space="preserve"> suda u Novom Zagrebu, </w:t>
      </w:r>
      <w:proofErr w:type="spellStart"/>
      <w:r w:rsidRPr="00576834">
        <w:rPr>
          <w:color w:val="000000" w:themeColor="text1"/>
        </w:rPr>
        <w:t>Zemljišnoknjižni</w:t>
      </w:r>
      <w:proofErr w:type="spellEnd"/>
      <w:r w:rsidRPr="00576834">
        <w:rPr>
          <w:color w:val="000000" w:themeColor="text1"/>
        </w:rPr>
        <w:t xml:space="preserve"> odjel Samobor i to u </w:t>
      </w:r>
      <w:proofErr w:type="spellStart"/>
      <w:r w:rsidRPr="00576834">
        <w:rPr>
          <w:color w:val="000000" w:themeColor="text1"/>
        </w:rPr>
        <w:t>zk</w:t>
      </w:r>
      <w:proofErr w:type="spellEnd"/>
      <w:r w:rsidRPr="00576834">
        <w:rPr>
          <w:color w:val="000000" w:themeColor="text1"/>
        </w:rPr>
        <w:t xml:space="preserve">. ul. br. 5960 k.č.br. 380/2, k.o. Sveta </w:t>
      </w:r>
      <w:proofErr w:type="spellStart"/>
      <w:r w:rsidRPr="00576834">
        <w:rPr>
          <w:color w:val="000000" w:themeColor="text1"/>
        </w:rPr>
        <w:t>Nedelja</w:t>
      </w:r>
      <w:proofErr w:type="spellEnd"/>
      <w:r w:rsidRPr="00576834">
        <w:rPr>
          <w:color w:val="000000" w:themeColor="text1"/>
        </w:rPr>
        <w:t xml:space="preserve">, broj D.L. 6, u naravi livada, </w:t>
      </w:r>
      <w:proofErr w:type="spellStart"/>
      <w:r w:rsidRPr="00576834">
        <w:rPr>
          <w:color w:val="000000" w:themeColor="text1"/>
        </w:rPr>
        <w:t>Obrtnička</w:t>
      </w:r>
      <w:proofErr w:type="spellEnd"/>
      <w:r w:rsidRPr="00576834">
        <w:rPr>
          <w:color w:val="000000" w:themeColor="text1"/>
        </w:rPr>
        <w:t xml:space="preserve"> ulica, </w:t>
      </w:r>
      <w:proofErr w:type="spellStart"/>
      <w:r w:rsidRPr="00576834">
        <w:rPr>
          <w:color w:val="000000" w:themeColor="text1"/>
        </w:rPr>
        <w:t>površine</w:t>
      </w:r>
      <w:proofErr w:type="spellEnd"/>
      <w:r w:rsidRPr="00576834">
        <w:rPr>
          <w:color w:val="000000" w:themeColor="text1"/>
        </w:rPr>
        <w:t xml:space="preserve"> 22 m2, </w:t>
      </w:r>
      <w:proofErr w:type="spellStart"/>
      <w:r w:rsidRPr="00576834">
        <w:rPr>
          <w:color w:val="000000" w:themeColor="text1"/>
        </w:rPr>
        <w:t>Vlasnički</w:t>
      </w:r>
      <w:proofErr w:type="spellEnd"/>
      <w:r w:rsidRPr="00576834">
        <w:rPr>
          <w:color w:val="000000" w:themeColor="text1"/>
        </w:rPr>
        <w:t xml:space="preserve"> dio: 1/1. </w:t>
      </w:r>
    </w:p>
    <w:p w14:paraId="7750998A" w14:textId="1C9BD632" w:rsidR="00AF5622" w:rsidRPr="00576834" w:rsidRDefault="007E4BF4" w:rsidP="00341F53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Na navedenoj nekretnini upisano je </w:t>
      </w:r>
      <w:proofErr w:type="spellStart"/>
      <w:r w:rsidR="00AF5622" w:rsidRPr="00576834">
        <w:rPr>
          <w:color w:val="000000" w:themeColor="text1"/>
        </w:rPr>
        <w:t>razlučno</w:t>
      </w:r>
      <w:proofErr w:type="spellEnd"/>
      <w:r w:rsidR="00AF5622" w:rsidRPr="00576834">
        <w:rPr>
          <w:color w:val="000000" w:themeColor="text1"/>
        </w:rPr>
        <w:t xml:space="preserve"> pravo u korist vjerovnika Republike Hrvatske, Ministarstva financija, Porezne uprave, OIB 18683136487. </w:t>
      </w:r>
    </w:p>
    <w:p w14:paraId="2CA50B16" w14:textId="7D6954E3" w:rsidR="00AF5622" w:rsidRPr="00576834" w:rsidRDefault="00AF5622" w:rsidP="00341F53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Rješenjem o prodaji od 21. </w:t>
      </w:r>
      <w:r w:rsidR="002D058D" w:rsidRPr="00576834">
        <w:rPr>
          <w:color w:val="000000" w:themeColor="text1"/>
        </w:rPr>
        <w:t>siječnja</w:t>
      </w:r>
      <w:r w:rsidRPr="00576834">
        <w:rPr>
          <w:color w:val="000000" w:themeColor="text1"/>
        </w:rPr>
        <w:t xml:space="preserve"> 2020. određena je prodaja </w:t>
      </w:r>
      <w:r w:rsidR="0001723C" w:rsidRPr="00576834">
        <w:rPr>
          <w:color w:val="000000" w:themeColor="text1"/>
        </w:rPr>
        <w:t>nekretnine</w:t>
      </w:r>
      <w:r w:rsidRPr="00576834">
        <w:rPr>
          <w:color w:val="000000" w:themeColor="text1"/>
        </w:rPr>
        <w:t xml:space="preserve"> steča</w:t>
      </w:r>
      <w:r w:rsidR="00D16A19">
        <w:rPr>
          <w:color w:val="000000" w:themeColor="text1"/>
        </w:rPr>
        <w:t>j</w:t>
      </w:r>
      <w:r w:rsidRPr="00576834">
        <w:rPr>
          <w:color w:val="000000" w:themeColor="text1"/>
        </w:rPr>
        <w:t>nog dužnika</w:t>
      </w:r>
      <w:r w:rsidR="00D65783">
        <w:rPr>
          <w:color w:val="000000" w:themeColor="text1"/>
        </w:rPr>
        <w:t>.</w:t>
      </w:r>
    </w:p>
    <w:p w14:paraId="16F1FE43" w14:textId="553A54AE" w:rsidR="007E4D4D" w:rsidRPr="00576834" w:rsidRDefault="002229CF" w:rsidP="00341F53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>Zaključkom naslovljenog suda posl.br. 18. St-663/2017 od 13.</w:t>
      </w:r>
      <w:r w:rsidR="0001723C" w:rsidRPr="00576834">
        <w:rPr>
          <w:color w:val="000000" w:themeColor="text1"/>
        </w:rPr>
        <w:t>02.</w:t>
      </w:r>
      <w:r w:rsidRPr="00576834">
        <w:rPr>
          <w:color w:val="000000" w:themeColor="text1"/>
        </w:rPr>
        <w:t xml:space="preserve">2020.  </w:t>
      </w:r>
      <w:r w:rsidR="007E4BF4" w:rsidRPr="00576834">
        <w:rPr>
          <w:color w:val="000000" w:themeColor="text1"/>
        </w:rPr>
        <w:t>određen</w:t>
      </w:r>
      <w:r w:rsidR="00A95488">
        <w:rPr>
          <w:color w:val="000000" w:themeColor="text1"/>
        </w:rPr>
        <w:t>a</w:t>
      </w:r>
      <w:r w:rsidR="007E4BF4" w:rsidRPr="00576834">
        <w:rPr>
          <w:color w:val="000000" w:themeColor="text1"/>
        </w:rPr>
        <w:t xml:space="preserve"> je prodaj</w:t>
      </w:r>
      <w:r w:rsidR="00EE47F0" w:rsidRPr="00576834">
        <w:rPr>
          <w:color w:val="000000" w:themeColor="text1"/>
        </w:rPr>
        <w:t>a</w:t>
      </w:r>
      <w:r w:rsidRPr="00576834">
        <w:rPr>
          <w:color w:val="000000" w:themeColor="text1"/>
        </w:rPr>
        <w:t xml:space="preserve"> nekretnine</w:t>
      </w:r>
      <w:r w:rsidR="007E4BF4" w:rsidRPr="00576834">
        <w:rPr>
          <w:color w:val="000000" w:themeColor="text1"/>
        </w:rPr>
        <w:t xml:space="preserve"> stečajnog dužnika</w:t>
      </w:r>
      <w:r w:rsidR="00EE47F0" w:rsidRPr="00576834">
        <w:rPr>
          <w:color w:val="000000" w:themeColor="text1"/>
        </w:rPr>
        <w:t xml:space="preserve"> koju </w:t>
      </w:r>
      <w:r w:rsidRPr="00576834">
        <w:rPr>
          <w:color w:val="000000" w:themeColor="text1"/>
        </w:rPr>
        <w:t xml:space="preserve"> provodi Financijska agencija </w:t>
      </w:r>
      <w:r w:rsidR="002D058D" w:rsidRPr="00576834">
        <w:rPr>
          <w:color w:val="000000" w:themeColor="text1"/>
        </w:rPr>
        <w:t>elektroničkom</w:t>
      </w:r>
      <w:r w:rsidRPr="00576834">
        <w:rPr>
          <w:color w:val="000000" w:themeColor="text1"/>
        </w:rPr>
        <w:t xml:space="preserve"> javnom </w:t>
      </w:r>
      <w:r w:rsidR="002D058D" w:rsidRPr="00576834">
        <w:rPr>
          <w:color w:val="000000" w:themeColor="text1"/>
        </w:rPr>
        <w:t>dražbom</w:t>
      </w:r>
      <w:r w:rsidRPr="00576834">
        <w:rPr>
          <w:color w:val="000000" w:themeColor="text1"/>
        </w:rPr>
        <w:t xml:space="preserve">. </w:t>
      </w:r>
      <w:r w:rsidR="0099308A" w:rsidRPr="00576834">
        <w:rPr>
          <w:color w:val="000000" w:themeColor="text1"/>
        </w:rPr>
        <w:t xml:space="preserve">Istim zaključkom </w:t>
      </w:r>
      <w:r w:rsidRPr="00576834">
        <w:rPr>
          <w:color w:val="000000" w:themeColor="text1"/>
        </w:rPr>
        <w:t xml:space="preserve">utvrđena vrijednost nekretnine </w:t>
      </w:r>
      <w:r w:rsidR="00EE47F0" w:rsidRPr="00576834">
        <w:rPr>
          <w:color w:val="000000" w:themeColor="text1"/>
        </w:rPr>
        <w:t xml:space="preserve">u </w:t>
      </w:r>
      <w:r w:rsidRPr="00576834">
        <w:rPr>
          <w:color w:val="000000" w:themeColor="text1"/>
        </w:rPr>
        <w:t>iznos</w:t>
      </w:r>
      <w:r w:rsidR="00EE47F0" w:rsidRPr="00576834">
        <w:rPr>
          <w:color w:val="000000" w:themeColor="text1"/>
        </w:rPr>
        <w:t>u</w:t>
      </w:r>
      <w:r w:rsidRPr="00576834">
        <w:rPr>
          <w:color w:val="000000" w:themeColor="text1"/>
        </w:rPr>
        <w:t xml:space="preserve"> 2.200,00 kn,</w:t>
      </w:r>
      <w:r w:rsidRPr="00576834">
        <w:rPr>
          <w:color w:val="000000" w:themeColor="text1"/>
        </w:rPr>
        <w:br/>
      </w:r>
      <w:r w:rsidR="003C1F0D">
        <w:rPr>
          <w:color w:val="000000" w:themeColor="text1"/>
        </w:rPr>
        <w:t>m</w:t>
      </w:r>
      <w:r w:rsidRPr="00576834">
        <w:rPr>
          <w:color w:val="000000" w:themeColor="text1"/>
        </w:rPr>
        <w:t>inimalna cijena: (cijena ispod koje se nekretnine ne mogu prodati)</w:t>
      </w:r>
      <w:r w:rsidR="00EE47F0" w:rsidRPr="00576834">
        <w:rPr>
          <w:color w:val="000000" w:themeColor="text1"/>
        </w:rPr>
        <w:t>:</w:t>
      </w:r>
      <w:r w:rsidRPr="00576834">
        <w:rPr>
          <w:color w:val="000000" w:themeColor="text1"/>
        </w:rPr>
        <w:br/>
        <w:t xml:space="preserve">-na prvoj </w:t>
      </w:r>
      <w:r w:rsidR="002D058D" w:rsidRPr="00576834">
        <w:rPr>
          <w:color w:val="000000" w:themeColor="text1"/>
        </w:rPr>
        <w:t>dražbi</w:t>
      </w:r>
      <w:r w:rsidRPr="00576834">
        <w:rPr>
          <w:color w:val="000000" w:themeColor="text1"/>
        </w:rPr>
        <w:t xml:space="preserve"> ispod 3⁄4 utvrđene vrijednosti,</w:t>
      </w:r>
      <w:r w:rsidR="007E4D4D" w:rsidRPr="00576834">
        <w:rPr>
          <w:color w:val="000000" w:themeColor="text1"/>
        </w:rPr>
        <w:t xml:space="preserve"> </w:t>
      </w:r>
      <w:r w:rsidRPr="00576834">
        <w:rPr>
          <w:color w:val="000000" w:themeColor="text1"/>
        </w:rPr>
        <w:t xml:space="preserve">-na drugoj </w:t>
      </w:r>
      <w:r w:rsidR="002D058D" w:rsidRPr="00576834">
        <w:rPr>
          <w:color w:val="000000" w:themeColor="text1"/>
        </w:rPr>
        <w:t>dražbi</w:t>
      </w:r>
      <w:r w:rsidRPr="00576834">
        <w:rPr>
          <w:color w:val="000000" w:themeColor="text1"/>
        </w:rPr>
        <w:t xml:space="preserve"> ispod 1⁄2 utvrđene vrijednosti,</w:t>
      </w:r>
      <w:r w:rsidR="007E4D4D" w:rsidRPr="00576834">
        <w:rPr>
          <w:color w:val="000000" w:themeColor="text1"/>
        </w:rPr>
        <w:t xml:space="preserve"> </w:t>
      </w:r>
      <w:r w:rsidRPr="00576834">
        <w:rPr>
          <w:color w:val="000000" w:themeColor="text1"/>
        </w:rPr>
        <w:t xml:space="preserve">-na </w:t>
      </w:r>
      <w:proofErr w:type="spellStart"/>
      <w:r w:rsidRPr="00576834">
        <w:rPr>
          <w:color w:val="000000" w:themeColor="text1"/>
        </w:rPr>
        <w:t>trećoj</w:t>
      </w:r>
      <w:proofErr w:type="spellEnd"/>
      <w:r w:rsidRPr="00576834">
        <w:rPr>
          <w:color w:val="000000" w:themeColor="text1"/>
        </w:rPr>
        <w:t xml:space="preserve"> </w:t>
      </w:r>
      <w:proofErr w:type="spellStart"/>
      <w:r w:rsidRPr="00576834">
        <w:rPr>
          <w:color w:val="000000" w:themeColor="text1"/>
        </w:rPr>
        <w:t>dražbi</w:t>
      </w:r>
      <w:proofErr w:type="spellEnd"/>
      <w:r w:rsidRPr="00576834">
        <w:rPr>
          <w:color w:val="000000" w:themeColor="text1"/>
        </w:rPr>
        <w:t xml:space="preserve"> ispod 1⁄4 utvrđene vrijednosti,</w:t>
      </w:r>
      <w:r w:rsidR="007E4D4D" w:rsidRPr="00576834">
        <w:rPr>
          <w:color w:val="000000" w:themeColor="text1"/>
        </w:rPr>
        <w:t xml:space="preserve"> </w:t>
      </w:r>
      <w:r w:rsidRPr="00576834">
        <w:rPr>
          <w:color w:val="000000" w:themeColor="text1"/>
        </w:rPr>
        <w:t xml:space="preserve">-na </w:t>
      </w:r>
      <w:proofErr w:type="spellStart"/>
      <w:r w:rsidRPr="00576834">
        <w:rPr>
          <w:color w:val="000000" w:themeColor="text1"/>
        </w:rPr>
        <w:t>četvrtoj</w:t>
      </w:r>
      <w:proofErr w:type="spellEnd"/>
      <w:r w:rsidRPr="00576834">
        <w:rPr>
          <w:color w:val="000000" w:themeColor="text1"/>
        </w:rPr>
        <w:t xml:space="preserve"> </w:t>
      </w:r>
      <w:proofErr w:type="spellStart"/>
      <w:r w:rsidRPr="00576834">
        <w:rPr>
          <w:color w:val="000000" w:themeColor="text1"/>
        </w:rPr>
        <w:t>dražbi</w:t>
      </w:r>
      <w:proofErr w:type="spellEnd"/>
      <w:r w:rsidRPr="00576834">
        <w:rPr>
          <w:color w:val="000000" w:themeColor="text1"/>
        </w:rPr>
        <w:t xml:space="preserve"> </w:t>
      </w:r>
      <w:proofErr w:type="spellStart"/>
      <w:r w:rsidRPr="00576834">
        <w:rPr>
          <w:color w:val="000000" w:themeColor="text1"/>
        </w:rPr>
        <w:t>početna</w:t>
      </w:r>
      <w:proofErr w:type="spellEnd"/>
      <w:r w:rsidRPr="00576834">
        <w:rPr>
          <w:color w:val="000000" w:themeColor="text1"/>
        </w:rPr>
        <w:t xml:space="preserve"> cijena iznosi 1,00 kn.</w:t>
      </w:r>
      <w:r w:rsidR="00B27FB4" w:rsidRPr="00576834">
        <w:rPr>
          <w:color w:val="000000" w:themeColor="text1"/>
        </w:rPr>
        <w:t xml:space="preserve"> </w:t>
      </w:r>
    </w:p>
    <w:p w14:paraId="6D8B0C08" w14:textId="6FB00F6A" w:rsidR="00BF151D" w:rsidRPr="00576834" w:rsidRDefault="00BF151D" w:rsidP="00ED4B67">
      <w:pPr>
        <w:pStyle w:val="NormalWeb"/>
        <w:spacing w:before="0" w:beforeAutospacing="0" w:after="0" w:afterAutospacing="0"/>
        <w:ind w:firstLine="708"/>
        <w:jc w:val="both"/>
        <w:rPr>
          <w:bCs/>
          <w:color w:val="000000" w:themeColor="text1"/>
        </w:rPr>
      </w:pPr>
      <w:r w:rsidRPr="00576834">
        <w:rPr>
          <w:bCs/>
          <w:color w:val="000000" w:themeColor="text1"/>
        </w:rPr>
        <w:t xml:space="preserve">Financijska agencija  18.02.2020. objavila je poziv na uplatu predujma za </w:t>
      </w:r>
      <w:r w:rsidR="002D058D" w:rsidRPr="00576834">
        <w:rPr>
          <w:bCs/>
          <w:color w:val="000000" w:themeColor="text1"/>
        </w:rPr>
        <w:t>pokriće</w:t>
      </w:r>
      <w:r w:rsidRPr="00576834">
        <w:rPr>
          <w:bCs/>
          <w:color w:val="000000" w:themeColor="text1"/>
        </w:rPr>
        <w:t xml:space="preserve"> </w:t>
      </w:r>
      <w:proofErr w:type="spellStart"/>
      <w:r w:rsidRPr="00576834">
        <w:rPr>
          <w:bCs/>
          <w:color w:val="000000" w:themeColor="text1"/>
        </w:rPr>
        <w:t>troškova</w:t>
      </w:r>
      <w:proofErr w:type="spellEnd"/>
      <w:r w:rsidRPr="00576834">
        <w:rPr>
          <w:bCs/>
          <w:color w:val="000000" w:themeColor="text1"/>
        </w:rPr>
        <w:t xml:space="preserve"> prodaje </w:t>
      </w:r>
      <w:r w:rsidR="002D058D" w:rsidRPr="00576834">
        <w:rPr>
          <w:bCs/>
          <w:color w:val="000000" w:themeColor="text1"/>
        </w:rPr>
        <w:t>elektroničkom</w:t>
      </w:r>
      <w:r w:rsidRPr="00576834">
        <w:rPr>
          <w:bCs/>
          <w:color w:val="000000" w:themeColor="text1"/>
        </w:rPr>
        <w:t xml:space="preserve"> javnom </w:t>
      </w:r>
      <w:proofErr w:type="spellStart"/>
      <w:r w:rsidRPr="00576834">
        <w:rPr>
          <w:bCs/>
          <w:color w:val="000000" w:themeColor="text1"/>
        </w:rPr>
        <w:t>dražbom</w:t>
      </w:r>
      <w:proofErr w:type="spellEnd"/>
      <w:r w:rsidRPr="00576834">
        <w:rPr>
          <w:bCs/>
          <w:color w:val="000000" w:themeColor="text1"/>
        </w:rPr>
        <w:t xml:space="preserve"> </w:t>
      </w:r>
      <w:r w:rsidR="006926C0" w:rsidRPr="00576834">
        <w:rPr>
          <w:bCs/>
          <w:color w:val="000000" w:themeColor="text1"/>
        </w:rPr>
        <w:t>u iznosu od 2800,00</w:t>
      </w:r>
      <w:r w:rsidRPr="00576834">
        <w:rPr>
          <w:bCs/>
          <w:color w:val="000000" w:themeColor="text1"/>
        </w:rPr>
        <w:t xml:space="preserve">. </w:t>
      </w:r>
    </w:p>
    <w:p w14:paraId="2C57B75A" w14:textId="1A89C3FD" w:rsidR="002820CE" w:rsidRPr="00576834" w:rsidRDefault="006926C0" w:rsidP="00341F53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>Naslovljeni sud je Rješenjem poslovni broj  18. St-663/2017 od 28.02.2020.</w:t>
      </w:r>
      <w:r w:rsidR="00BF151D" w:rsidRPr="00576834">
        <w:rPr>
          <w:color w:val="000000" w:themeColor="text1"/>
        </w:rPr>
        <w:t>odredio:</w:t>
      </w:r>
    </w:p>
    <w:p w14:paraId="76788464" w14:textId="35956FE2" w:rsidR="002820CE" w:rsidRPr="00576834" w:rsidRDefault="00BF151D" w:rsidP="00341F53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 ”</w:t>
      </w:r>
      <w:proofErr w:type="spellStart"/>
      <w:r w:rsidR="002820CE" w:rsidRPr="00576834">
        <w:rPr>
          <w:color w:val="000000" w:themeColor="text1"/>
        </w:rPr>
        <w:t>n</w:t>
      </w:r>
      <w:r w:rsidR="006926C0" w:rsidRPr="00576834">
        <w:rPr>
          <w:color w:val="000000" w:themeColor="text1"/>
        </w:rPr>
        <w:t>alaže</w:t>
      </w:r>
      <w:proofErr w:type="spellEnd"/>
      <w:r w:rsidR="006926C0" w:rsidRPr="00576834">
        <w:rPr>
          <w:color w:val="000000" w:themeColor="text1"/>
        </w:rPr>
        <w:t xml:space="preserve"> se Financijskoj agenciji u roku 8 dana postupiti po zahtjevu za prodaju nekretnine </w:t>
      </w:r>
      <w:proofErr w:type="spellStart"/>
      <w:r w:rsidR="006926C0" w:rsidRPr="00576834">
        <w:rPr>
          <w:color w:val="000000" w:themeColor="text1"/>
        </w:rPr>
        <w:t>stečajnog</w:t>
      </w:r>
      <w:proofErr w:type="spellEnd"/>
      <w:r w:rsidR="006926C0" w:rsidRPr="00576834">
        <w:rPr>
          <w:color w:val="000000" w:themeColor="text1"/>
        </w:rPr>
        <w:t xml:space="preserve"> upravitelja Ibrahima </w:t>
      </w:r>
      <w:proofErr w:type="spellStart"/>
      <w:r w:rsidR="006926C0" w:rsidRPr="00576834">
        <w:rPr>
          <w:color w:val="000000" w:themeColor="text1"/>
        </w:rPr>
        <w:t>Mehmedovića</w:t>
      </w:r>
      <w:proofErr w:type="spellEnd"/>
      <w:r w:rsidR="006926C0" w:rsidRPr="00576834">
        <w:rPr>
          <w:color w:val="000000" w:themeColor="text1"/>
        </w:rPr>
        <w:t xml:space="preserve"> iz Rijeke u </w:t>
      </w:r>
      <w:r w:rsidR="002D058D" w:rsidRPr="00576834">
        <w:rPr>
          <w:color w:val="000000" w:themeColor="text1"/>
        </w:rPr>
        <w:t>stečajnom</w:t>
      </w:r>
      <w:r w:rsidR="006926C0" w:rsidRPr="00576834">
        <w:rPr>
          <w:color w:val="000000" w:themeColor="text1"/>
        </w:rPr>
        <w:t xml:space="preserve"> postupku koji se pred ovim sudom vodi pod poslovnim brojem St-663/2017</w:t>
      </w:r>
      <w:r w:rsidRPr="00576834">
        <w:rPr>
          <w:color w:val="000000" w:themeColor="text1"/>
        </w:rPr>
        <w:t xml:space="preserve">.” </w:t>
      </w:r>
    </w:p>
    <w:p w14:paraId="67292EF5" w14:textId="45170525" w:rsidR="00BF151D" w:rsidRPr="00576834" w:rsidRDefault="00BF151D" w:rsidP="00ED4B67">
      <w:pPr>
        <w:pStyle w:val="NormalWeb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U obrazloženju navedenog rješenja između ostalog navedeno je: </w:t>
      </w:r>
      <w:r w:rsidR="00EE47F0" w:rsidRPr="00576834">
        <w:rPr>
          <w:color w:val="000000" w:themeColor="text1"/>
        </w:rPr>
        <w:t>”</w:t>
      </w:r>
      <w:r w:rsidRPr="00576834">
        <w:rPr>
          <w:color w:val="000000" w:themeColor="text1"/>
        </w:rPr>
        <w:t xml:space="preserve">Prodaja u </w:t>
      </w:r>
      <w:proofErr w:type="spellStart"/>
      <w:r w:rsidRPr="00576834">
        <w:rPr>
          <w:color w:val="000000" w:themeColor="text1"/>
        </w:rPr>
        <w:t>stečajnom</w:t>
      </w:r>
      <w:proofErr w:type="spellEnd"/>
      <w:r w:rsidRPr="00576834">
        <w:rPr>
          <w:color w:val="000000" w:themeColor="text1"/>
        </w:rPr>
        <w:t xml:space="preserve"> postupku ne </w:t>
      </w:r>
      <w:r w:rsidR="00184B79" w:rsidRPr="00576834">
        <w:rPr>
          <w:color w:val="000000" w:themeColor="text1"/>
        </w:rPr>
        <w:t>može</w:t>
      </w:r>
      <w:r w:rsidRPr="00576834">
        <w:rPr>
          <w:color w:val="000000" w:themeColor="text1"/>
        </w:rPr>
        <w:t xml:space="preserve"> se uvjetovati uplatom predujma, </w:t>
      </w:r>
      <w:r w:rsidR="002D058D" w:rsidRPr="00576834">
        <w:rPr>
          <w:color w:val="000000" w:themeColor="text1"/>
        </w:rPr>
        <w:t>budući</w:t>
      </w:r>
      <w:r w:rsidRPr="00576834">
        <w:rPr>
          <w:color w:val="000000" w:themeColor="text1"/>
        </w:rPr>
        <w:t xml:space="preserve"> da se radi o zakonskoj obvezi </w:t>
      </w:r>
      <w:r w:rsidR="002D058D" w:rsidRPr="00576834">
        <w:rPr>
          <w:color w:val="000000" w:themeColor="text1"/>
        </w:rPr>
        <w:t>unovčenja</w:t>
      </w:r>
      <w:r w:rsidRPr="00576834">
        <w:rPr>
          <w:color w:val="000000" w:themeColor="text1"/>
        </w:rPr>
        <w:t xml:space="preserve"> nekretnine (</w:t>
      </w:r>
      <w:proofErr w:type="spellStart"/>
      <w:r w:rsidRPr="00576834">
        <w:rPr>
          <w:color w:val="000000" w:themeColor="text1"/>
        </w:rPr>
        <w:t>stečajne</w:t>
      </w:r>
      <w:proofErr w:type="spellEnd"/>
      <w:r w:rsidRPr="00576834">
        <w:rPr>
          <w:color w:val="000000" w:themeColor="text1"/>
        </w:rPr>
        <w:t xml:space="preserve"> mase), a ne o slobodnom raspolaganju ovrhovoditelja. </w:t>
      </w:r>
      <w:proofErr w:type="spellStart"/>
      <w:r w:rsidRPr="00576834">
        <w:rPr>
          <w:color w:val="000000" w:themeColor="text1"/>
        </w:rPr>
        <w:t>Troškovi</w:t>
      </w:r>
      <w:proofErr w:type="spellEnd"/>
      <w:r w:rsidRPr="00576834">
        <w:rPr>
          <w:color w:val="000000" w:themeColor="text1"/>
        </w:rPr>
        <w:t xml:space="preserve"> </w:t>
      </w:r>
      <w:proofErr w:type="spellStart"/>
      <w:r w:rsidRPr="00576834">
        <w:rPr>
          <w:color w:val="000000" w:themeColor="text1"/>
        </w:rPr>
        <w:t>unovčenja</w:t>
      </w:r>
      <w:proofErr w:type="spellEnd"/>
      <w:r w:rsidRPr="00576834">
        <w:rPr>
          <w:color w:val="000000" w:themeColor="text1"/>
        </w:rPr>
        <w:t xml:space="preserve">, pa tako i navedeni </w:t>
      </w:r>
      <w:proofErr w:type="spellStart"/>
      <w:r w:rsidRPr="00576834">
        <w:rPr>
          <w:color w:val="000000" w:themeColor="text1"/>
        </w:rPr>
        <w:t>troškovi</w:t>
      </w:r>
      <w:proofErr w:type="spellEnd"/>
      <w:r w:rsidRPr="00576834">
        <w:rPr>
          <w:color w:val="000000" w:themeColor="text1"/>
        </w:rPr>
        <w:t xml:space="preserve"> koje </w:t>
      </w:r>
      <w:proofErr w:type="spellStart"/>
      <w:r w:rsidRPr="00576834">
        <w:rPr>
          <w:color w:val="000000" w:themeColor="text1"/>
        </w:rPr>
        <w:t>potražuje</w:t>
      </w:r>
      <w:proofErr w:type="spellEnd"/>
      <w:r w:rsidRPr="00576834">
        <w:rPr>
          <w:color w:val="000000" w:themeColor="text1"/>
        </w:rPr>
        <w:t xml:space="preserve"> Financijska agencija, namirit </w:t>
      </w:r>
      <w:proofErr w:type="spellStart"/>
      <w:r w:rsidRPr="00576834">
        <w:rPr>
          <w:color w:val="000000" w:themeColor="text1"/>
        </w:rPr>
        <w:t>će</w:t>
      </w:r>
      <w:proofErr w:type="spellEnd"/>
      <w:r w:rsidRPr="00576834">
        <w:rPr>
          <w:color w:val="000000" w:themeColor="text1"/>
        </w:rPr>
        <w:t xml:space="preserve"> se iz postignute kupovnine, a sve sukladno odredbama SZ-a koji je u ovom </w:t>
      </w:r>
      <w:proofErr w:type="spellStart"/>
      <w:r w:rsidRPr="00576834">
        <w:rPr>
          <w:color w:val="000000" w:themeColor="text1"/>
        </w:rPr>
        <w:t>slučaju</w:t>
      </w:r>
      <w:proofErr w:type="spellEnd"/>
      <w:r w:rsidRPr="00576834">
        <w:rPr>
          <w:color w:val="000000" w:themeColor="text1"/>
        </w:rPr>
        <w:t xml:space="preserve"> </w:t>
      </w:r>
      <w:proofErr w:type="spellStart"/>
      <w:r w:rsidRPr="00576834">
        <w:rPr>
          <w:color w:val="000000" w:themeColor="text1"/>
        </w:rPr>
        <w:t>lex</w:t>
      </w:r>
      <w:proofErr w:type="spellEnd"/>
      <w:r w:rsidRPr="00576834">
        <w:rPr>
          <w:color w:val="000000" w:themeColor="text1"/>
        </w:rPr>
        <w:t xml:space="preserve"> </w:t>
      </w:r>
      <w:proofErr w:type="spellStart"/>
      <w:r w:rsidRPr="00576834">
        <w:rPr>
          <w:color w:val="000000" w:themeColor="text1"/>
        </w:rPr>
        <w:t>specialis</w:t>
      </w:r>
      <w:proofErr w:type="spellEnd"/>
      <w:r w:rsidR="00EE47F0" w:rsidRPr="00576834">
        <w:rPr>
          <w:color w:val="000000" w:themeColor="text1"/>
        </w:rPr>
        <w:t>”</w:t>
      </w:r>
      <w:r w:rsidRPr="00576834">
        <w:rPr>
          <w:color w:val="000000" w:themeColor="text1"/>
        </w:rPr>
        <w:t xml:space="preserve"> </w:t>
      </w:r>
    </w:p>
    <w:p w14:paraId="66A9F252" w14:textId="77777777" w:rsidR="00B427D7" w:rsidRPr="00576834" w:rsidRDefault="00B427D7" w:rsidP="00B427D7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p w14:paraId="2BDDAEC3" w14:textId="20C211C0" w:rsidR="00B8484B" w:rsidRPr="00576834" w:rsidRDefault="00DB3A95" w:rsidP="00ED4B67">
      <w:pPr>
        <w:pStyle w:val="NormalWeb"/>
        <w:spacing w:before="0" w:beforeAutospacing="0" w:after="0" w:afterAutospacing="0"/>
        <w:ind w:firstLine="708"/>
        <w:jc w:val="both"/>
        <w:rPr>
          <w:color w:val="000000" w:themeColor="text1"/>
          <w:u w:val="single"/>
        </w:rPr>
      </w:pPr>
      <w:r w:rsidRPr="00576834">
        <w:rPr>
          <w:color w:val="000000" w:themeColor="text1"/>
          <w:u w:val="single"/>
        </w:rPr>
        <w:t xml:space="preserve">Nekretnina stečajnog </w:t>
      </w:r>
      <w:proofErr w:type="spellStart"/>
      <w:r w:rsidRPr="00576834">
        <w:rPr>
          <w:color w:val="000000" w:themeColor="text1"/>
          <w:u w:val="single"/>
        </w:rPr>
        <w:t>dužnikika</w:t>
      </w:r>
      <w:proofErr w:type="spellEnd"/>
      <w:r w:rsidRPr="00576834">
        <w:rPr>
          <w:color w:val="000000" w:themeColor="text1"/>
          <w:u w:val="single"/>
        </w:rPr>
        <w:t xml:space="preserve"> </w:t>
      </w:r>
      <w:r w:rsidR="002229CF" w:rsidRPr="00576834">
        <w:rPr>
          <w:color w:val="000000" w:themeColor="text1"/>
          <w:u w:val="single"/>
        </w:rPr>
        <w:t xml:space="preserve"> proda</w:t>
      </w:r>
      <w:r w:rsidRPr="00576834">
        <w:rPr>
          <w:color w:val="000000" w:themeColor="text1"/>
          <w:u w:val="single"/>
        </w:rPr>
        <w:t>na</w:t>
      </w:r>
      <w:r w:rsidR="006B0F77" w:rsidRPr="00576834">
        <w:rPr>
          <w:color w:val="000000" w:themeColor="text1"/>
          <w:u w:val="single"/>
        </w:rPr>
        <w:t xml:space="preserve"> je</w:t>
      </w:r>
      <w:r w:rsidR="002229CF" w:rsidRPr="00576834">
        <w:rPr>
          <w:color w:val="000000" w:themeColor="text1"/>
          <w:u w:val="single"/>
        </w:rPr>
        <w:t xml:space="preserve"> na </w:t>
      </w:r>
      <w:r w:rsidR="008A7EAE" w:rsidRPr="00576834">
        <w:rPr>
          <w:color w:val="000000" w:themeColor="text1"/>
          <w:u w:val="single"/>
        </w:rPr>
        <w:t>četvrtoj</w:t>
      </w:r>
      <w:r w:rsidR="002C1642" w:rsidRPr="00576834">
        <w:rPr>
          <w:color w:val="000000" w:themeColor="text1"/>
          <w:u w:val="single"/>
        </w:rPr>
        <w:t xml:space="preserve"> </w:t>
      </w:r>
      <w:r w:rsidR="008A7EAE" w:rsidRPr="00576834">
        <w:rPr>
          <w:color w:val="000000" w:themeColor="text1"/>
          <w:u w:val="single"/>
        </w:rPr>
        <w:t>elektroničkoj</w:t>
      </w:r>
      <w:r w:rsidR="002229CF" w:rsidRPr="00576834">
        <w:rPr>
          <w:color w:val="000000" w:themeColor="text1"/>
          <w:u w:val="single"/>
        </w:rPr>
        <w:t xml:space="preserve"> javnoj </w:t>
      </w:r>
      <w:r w:rsidR="008A7EAE" w:rsidRPr="00576834">
        <w:rPr>
          <w:color w:val="000000" w:themeColor="text1"/>
          <w:u w:val="single"/>
        </w:rPr>
        <w:t>dražbi</w:t>
      </w:r>
      <w:r w:rsidR="00B8484B" w:rsidRPr="00576834">
        <w:rPr>
          <w:color w:val="000000" w:themeColor="text1"/>
          <w:u w:val="single"/>
        </w:rPr>
        <w:t>.</w:t>
      </w:r>
    </w:p>
    <w:p w14:paraId="5727E93F" w14:textId="21D8CBC9" w:rsidR="005D67AB" w:rsidRPr="00576834" w:rsidRDefault="005D67AB" w:rsidP="000976C1">
      <w:pPr>
        <w:jc w:val="both"/>
        <w:rPr>
          <w:color w:val="000000" w:themeColor="text1"/>
          <w:lang w:val="hr-HR"/>
        </w:rPr>
      </w:pPr>
      <w:r w:rsidRPr="00576834">
        <w:rPr>
          <w:color w:val="000000" w:themeColor="text1"/>
        </w:rPr>
        <w:t>Početna cijena za nadmetanje na</w:t>
      </w:r>
      <w:r w:rsidRPr="00576834">
        <w:rPr>
          <w:rStyle w:val="Strong"/>
          <w:color w:val="000000" w:themeColor="text1"/>
          <w:shd w:val="clear" w:color="auto" w:fill="FFFFFF"/>
          <w:lang w:val="hr-HR"/>
        </w:rPr>
        <w:t xml:space="preserve"> </w:t>
      </w:r>
      <w:r w:rsidRPr="00576834">
        <w:rPr>
          <w:color w:val="000000" w:themeColor="text1"/>
          <w:lang w:val="hr-HR"/>
        </w:rPr>
        <w:t>č</w:t>
      </w:r>
      <w:r w:rsidRPr="00576834">
        <w:rPr>
          <w:color w:val="000000" w:themeColor="text1"/>
        </w:rPr>
        <w:t>etvrt</w:t>
      </w:r>
      <w:r w:rsidRPr="00576834">
        <w:rPr>
          <w:color w:val="000000" w:themeColor="text1"/>
          <w:lang w:val="hr-HR"/>
        </w:rPr>
        <w:t>oj</w:t>
      </w:r>
      <w:r w:rsidRPr="00576834">
        <w:rPr>
          <w:color w:val="000000" w:themeColor="text1"/>
        </w:rPr>
        <w:t xml:space="preserve"> elektroničk</w:t>
      </w:r>
      <w:r w:rsidRPr="00576834">
        <w:rPr>
          <w:color w:val="000000" w:themeColor="text1"/>
          <w:lang w:val="hr-HR"/>
        </w:rPr>
        <w:t>oj</w:t>
      </w:r>
      <w:r w:rsidRPr="00576834">
        <w:rPr>
          <w:color w:val="000000" w:themeColor="text1"/>
        </w:rPr>
        <w:t xml:space="preserve"> javn</w:t>
      </w:r>
      <w:r w:rsidRPr="00576834">
        <w:rPr>
          <w:color w:val="000000" w:themeColor="text1"/>
          <w:lang w:val="hr-HR"/>
        </w:rPr>
        <w:t xml:space="preserve">oj </w:t>
      </w:r>
      <w:r w:rsidRPr="00576834">
        <w:rPr>
          <w:color w:val="000000" w:themeColor="text1"/>
        </w:rPr>
        <w:t>dražb</w:t>
      </w:r>
      <w:r w:rsidRPr="00576834">
        <w:rPr>
          <w:color w:val="000000" w:themeColor="text1"/>
          <w:lang w:val="hr-HR"/>
        </w:rPr>
        <w:t>i iznosila je  1,00 kn</w:t>
      </w:r>
    </w:p>
    <w:p w14:paraId="6544B156" w14:textId="6E901E80" w:rsidR="00F345D1" w:rsidRPr="00576834" w:rsidRDefault="00F345D1" w:rsidP="000976C1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>Nekretnina stečajnog dužnik</w:t>
      </w:r>
      <w:r w:rsidR="00F33F17">
        <w:rPr>
          <w:color w:val="000000" w:themeColor="text1"/>
        </w:rPr>
        <w:t>a</w:t>
      </w:r>
      <w:r w:rsidRPr="00576834">
        <w:rPr>
          <w:color w:val="000000" w:themeColor="text1"/>
        </w:rPr>
        <w:t xml:space="preserve">  prodana je na četvrtoj elektroničkoj javnoj dražbi</w:t>
      </w:r>
    </w:p>
    <w:p w14:paraId="175427D5" w14:textId="53266D7B" w:rsidR="00F345D1" w:rsidRPr="00576834" w:rsidRDefault="00F345D1" w:rsidP="000976C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eastAsia="en-GB"/>
        </w:rPr>
      </w:pPr>
      <w:r w:rsidRPr="00576834">
        <w:rPr>
          <w:color w:val="000000" w:themeColor="text1"/>
        </w:rPr>
        <w:t xml:space="preserve">koja je završila  je </w:t>
      </w:r>
      <w:r w:rsidRPr="00576834">
        <w:rPr>
          <w:color w:val="000000" w:themeColor="text1"/>
          <w:shd w:val="clear" w:color="auto" w:fill="FFFFFF"/>
        </w:rPr>
        <w:t xml:space="preserve">28.04.2021 23:59:59. za iznos najviše ponude  </w:t>
      </w:r>
      <w:r w:rsidR="00E47C5F">
        <w:rPr>
          <w:color w:val="000000" w:themeColor="text1"/>
          <w:shd w:val="clear" w:color="auto" w:fill="FFFFFF"/>
        </w:rPr>
        <w:t>od</w:t>
      </w:r>
      <w:r w:rsidRPr="00576834">
        <w:rPr>
          <w:color w:val="000000" w:themeColor="text1"/>
          <w:shd w:val="clear" w:color="auto" w:fill="FFFFFF"/>
        </w:rPr>
        <w:t xml:space="preserve"> 51,00 kn  kupcu </w:t>
      </w:r>
      <w:r w:rsidRPr="00576834">
        <w:rPr>
          <w:color w:val="000000" w:themeColor="text1"/>
          <w:lang w:val="en-HR" w:eastAsia="en-GB"/>
        </w:rPr>
        <w:t>RMAGOR ESTATE d.o.o. Savska cesta 106, 10000 Zagreb, HRVATSKA OIB: 35067013886</w:t>
      </w:r>
      <w:r w:rsidRPr="00576834">
        <w:rPr>
          <w:color w:val="000000" w:themeColor="text1"/>
          <w:lang w:eastAsia="en-GB"/>
        </w:rPr>
        <w:t>.</w:t>
      </w:r>
    </w:p>
    <w:p w14:paraId="5B593682" w14:textId="77777777" w:rsidR="00F345D1" w:rsidRPr="00576834" w:rsidRDefault="00723BE5" w:rsidP="00341F53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 </w:t>
      </w:r>
      <w:r w:rsidR="00226570" w:rsidRPr="00576834">
        <w:rPr>
          <w:color w:val="000000" w:themeColor="text1"/>
        </w:rPr>
        <w:t xml:space="preserve"> </w:t>
      </w:r>
    </w:p>
    <w:p w14:paraId="0FEB37D4" w14:textId="13216190" w:rsidR="009E3136" w:rsidRPr="00576834" w:rsidRDefault="00F345D1" w:rsidP="00341F53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>2</w:t>
      </w:r>
      <w:r w:rsidR="00DC29DF" w:rsidRPr="00576834">
        <w:rPr>
          <w:color w:val="000000" w:themeColor="text1"/>
        </w:rPr>
        <w:t xml:space="preserve">. </w:t>
      </w:r>
      <w:r w:rsidR="00DC29DF" w:rsidRPr="00576834">
        <w:rPr>
          <w:color w:val="000000" w:themeColor="text1"/>
          <w:u w:val="single"/>
        </w:rPr>
        <w:t xml:space="preserve">Potraživanje od dužnikovog  dužnika  </w:t>
      </w:r>
      <w:r w:rsidR="00F34AA3">
        <w:rPr>
          <w:color w:val="000000" w:themeColor="text1"/>
          <w:u w:val="single"/>
        </w:rPr>
        <w:t xml:space="preserve">je </w:t>
      </w:r>
      <w:r w:rsidRPr="00576834">
        <w:rPr>
          <w:color w:val="000000" w:themeColor="text1"/>
          <w:u w:val="single"/>
        </w:rPr>
        <w:t>nenaplativ</w:t>
      </w:r>
      <w:r w:rsidR="00F34AA3">
        <w:rPr>
          <w:color w:val="000000" w:themeColor="text1"/>
          <w:u w:val="single"/>
        </w:rPr>
        <w:t>o</w:t>
      </w:r>
    </w:p>
    <w:p w14:paraId="312FB1C2" w14:textId="77777777" w:rsidR="00DC29DF" w:rsidRPr="00576834" w:rsidRDefault="00DC29DF" w:rsidP="00341F53">
      <w:pPr>
        <w:jc w:val="both"/>
        <w:rPr>
          <w:color w:val="000000" w:themeColor="text1"/>
        </w:rPr>
      </w:pPr>
    </w:p>
    <w:p w14:paraId="15085053" w14:textId="07D92A12" w:rsidR="002611D8" w:rsidRPr="00576834" w:rsidRDefault="002611D8" w:rsidP="00341F53">
      <w:pPr>
        <w:jc w:val="both"/>
        <w:rPr>
          <w:color w:val="000000" w:themeColor="text1"/>
          <w:lang w:eastAsia="zh-CN"/>
        </w:rPr>
      </w:pPr>
      <w:r w:rsidRPr="00576834">
        <w:rPr>
          <w:color w:val="000000" w:themeColor="text1"/>
        </w:rPr>
        <w:t xml:space="preserve">Potraživanje od dužnikovog  dužnika  za koje se pred Trgovačkim sudom u Zagrebu  u predmetu broj  </w:t>
      </w:r>
      <w:r w:rsidRPr="00576834">
        <w:rPr>
          <w:color w:val="000000" w:themeColor="text1"/>
          <w:lang w:eastAsia="zh-CN"/>
        </w:rPr>
        <w:t xml:space="preserve">P­2675/2017 </w:t>
      </w:r>
      <w:r w:rsidRPr="00576834">
        <w:rPr>
          <w:color w:val="000000" w:themeColor="text1"/>
        </w:rPr>
        <w:t xml:space="preserve">vodi se postupak protiv  tuženika Hilding </w:t>
      </w:r>
      <w:r w:rsidRPr="00576834">
        <w:rPr>
          <w:color w:val="000000" w:themeColor="text1"/>
          <w:lang w:bidi="en-US"/>
        </w:rPr>
        <w:t xml:space="preserve">Anders </w:t>
      </w:r>
      <w:r w:rsidRPr="00576834">
        <w:rPr>
          <w:color w:val="000000" w:themeColor="text1"/>
        </w:rPr>
        <w:t>d.o.o. , OIB</w:t>
      </w:r>
      <w:r w:rsidRPr="00576834">
        <w:rPr>
          <w:color w:val="000000" w:themeColor="text1"/>
          <w:shd w:val="clear" w:color="auto" w:fill="F8F8F8"/>
        </w:rPr>
        <w:t xml:space="preserve"> 98594743140,</w:t>
      </w:r>
      <w:r w:rsidRPr="00576834">
        <w:rPr>
          <w:color w:val="000000" w:themeColor="text1"/>
        </w:rPr>
        <w:t xml:space="preserve"> Prelog, Kralja Zvonimira 3  (ranije Perfecta  d.o.o., Perfecta d.o.o.  OIB:</w:t>
      </w:r>
      <w:r w:rsidRPr="00576834">
        <w:rPr>
          <w:color w:val="000000" w:themeColor="text1"/>
          <w:lang w:eastAsia="zh-CN"/>
        </w:rPr>
        <w:t xml:space="preserve"> 71587465638)  </w:t>
      </w:r>
      <w:r w:rsidRPr="00576834">
        <w:rPr>
          <w:color w:val="000000" w:themeColor="text1"/>
        </w:rPr>
        <w:t xml:space="preserve">radi naknade štete u iznosu od 1.091.403,10 kn koja je nastala uslijed požara u paviljonu 12 Zagrebačkog Velesajma dana 15.02.2010. godine, u kojemu je u to vrijeme BRUNO-HAL d.o.o. imao u zakupu poslovne prostore. </w:t>
      </w:r>
      <w:r w:rsidR="00797E06" w:rsidRPr="00576834">
        <w:rPr>
          <w:color w:val="000000" w:themeColor="text1"/>
        </w:rPr>
        <w:t>Stečajni upravitelj nije preuzeo spor.</w:t>
      </w:r>
    </w:p>
    <w:p w14:paraId="39D9AF98" w14:textId="77777777" w:rsidR="00264AD3" w:rsidRPr="00576834" w:rsidRDefault="00264AD3" w:rsidP="00341F53">
      <w:pPr>
        <w:jc w:val="both"/>
        <w:rPr>
          <w:color w:val="000000" w:themeColor="text1"/>
        </w:rPr>
      </w:pPr>
    </w:p>
    <w:p w14:paraId="785C900D" w14:textId="4A22F339" w:rsidR="002469BB" w:rsidRPr="00576834" w:rsidRDefault="002469B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lastRenderedPageBreak/>
        <w:t xml:space="preserve">Skupština vjerovnika 21.01.2020. donijela je odluku kojom  se ovlašćuje stečajni upravitelj angažirati odvjetnika odnosno izdati odvjetniku punomoć za zastupanje stečajnog dužnika u predmetu koji se vodi pred ovim sudom pod brojem P-2675/17. </w:t>
      </w:r>
    </w:p>
    <w:p w14:paraId="3275406A" w14:textId="3B866F87" w:rsidR="002469BB" w:rsidRPr="00576834" w:rsidRDefault="002469BB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Stečajni upravitelj nije uspio angažirati odvjetnika iz razloga što stečajni upravitelj </w:t>
      </w:r>
      <w:r w:rsidR="00377EAB" w:rsidRPr="00576834">
        <w:rPr>
          <w:color w:val="000000" w:themeColor="text1"/>
        </w:rPr>
        <w:t>ne može</w:t>
      </w:r>
      <w:r w:rsidRPr="00576834">
        <w:rPr>
          <w:color w:val="000000" w:themeColor="text1"/>
        </w:rPr>
        <w:t xml:space="preserve"> dati </w:t>
      </w:r>
      <w:r w:rsidR="00377EAB" w:rsidRPr="00576834">
        <w:rPr>
          <w:color w:val="000000" w:themeColor="text1"/>
        </w:rPr>
        <w:t>garanciju</w:t>
      </w:r>
      <w:r w:rsidRPr="00576834">
        <w:rPr>
          <w:color w:val="000000" w:themeColor="text1"/>
        </w:rPr>
        <w:t xml:space="preserve"> </w:t>
      </w:r>
      <w:r w:rsidR="00377EAB" w:rsidRPr="00576834">
        <w:rPr>
          <w:color w:val="000000" w:themeColor="text1"/>
        </w:rPr>
        <w:t>odvjetniku</w:t>
      </w:r>
      <w:r w:rsidRPr="00576834">
        <w:rPr>
          <w:color w:val="000000" w:themeColor="text1"/>
        </w:rPr>
        <w:t xml:space="preserve"> da će usluga odvj</w:t>
      </w:r>
      <w:r w:rsidR="002D058D" w:rsidRPr="00576834">
        <w:rPr>
          <w:color w:val="000000" w:themeColor="text1"/>
        </w:rPr>
        <w:t>e</w:t>
      </w:r>
      <w:r w:rsidRPr="00576834">
        <w:rPr>
          <w:color w:val="000000" w:themeColor="text1"/>
        </w:rPr>
        <w:t>tnika biti plaćena</w:t>
      </w:r>
      <w:r w:rsidR="002D058D" w:rsidRPr="00576834">
        <w:rPr>
          <w:color w:val="000000" w:themeColor="text1"/>
        </w:rPr>
        <w:t xml:space="preserve"> u slučaju gubitka spora.</w:t>
      </w:r>
    </w:p>
    <w:p w14:paraId="5B50F497" w14:textId="780B6C95" w:rsidR="005F66BD" w:rsidRPr="00576834" w:rsidRDefault="005F66BD" w:rsidP="00B427D7">
      <w:pPr>
        <w:rPr>
          <w:color w:val="000000" w:themeColor="text1"/>
          <w:lang w:val="hr-HR"/>
        </w:rPr>
      </w:pPr>
      <w:r w:rsidRPr="00576834">
        <w:rPr>
          <w:color w:val="000000" w:themeColor="text1"/>
          <w:lang w:val="hr-HR" w:eastAsia="zh-CN"/>
        </w:rPr>
        <w:t xml:space="preserve">Tuženik </w:t>
      </w:r>
      <w:proofErr w:type="spellStart"/>
      <w:r w:rsidRPr="00576834">
        <w:rPr>
          <w:color w:val="000000" w:themeColor="text1"/>
          <w:lang w:val="hr-HR"/>
        </w:rPr>
        <w:t>Hilding</w:t>
      </w:r>
      <w:proofErr w:type="spellEnd"/>
      <w:r w:rsidRPr="00576834">
        <w:rPr>
          <w:color w:val="000000" w:themeColor="text1"/>
          <w:lang w:val="hr-HR"/>
        </w:rPr>
        <w:t xml:space="preserve"> </w:t>
      </w:r>
      <w:proofErr w:type="spellStart"/>
      <w:r w:rsidRPr="00576834">
        <w:rPr>
          <w:color w:val="000000" w:themeColor="text1"/>
          <w:lang w:val="hr-HR" w:eastAsia="en-US" w:bidi="en-US"/>
        </w:rPr>
        <w:t>Anders</w:t>
      </w:r>
      <w:proofErr w:type="spellEnd"/>
      <w:r w:rsidRPr="00576834">
        <w:rPr>
          <w:color w:val="000000" w:themeColor="text1"/>
          <w:lang w:val="hr-HR" w:eastAsia="en-US" w:bidi="en-US"/>
        </w:rPr>
        <w:t xml:space="preserve"> </w:t>
      </w:r>
      <w:proofErr w:type="spellStart"/>
      <w:r w:rsidRPr="00576834">
        <w:rPr>
          <w:color w:val="000000" w:themeColor="text1"/>
          <w:lang w:val="hr-HR"/>
        </w:rPr>
        <w:t>d.o.o</w:t>
      </w:r>
      <w:proofErr w:type="spellEnd"/>
      <w:r w:rsidRPr="00576834">
        <w:rPr>
          <w:color w:val="000000" w:themeColor="text1"/>
          <w:lang w:val="hr-HR"/>
        </w:rPr>
        <w:t xml:space="preserve">, </w:t>
      </w:r>
      <w:r w:rsidRPr="00576834">
        <w:rPr>
          <w:color w:val="000000" w:themeColor="text1"/>
          <w:lang w:val="hr-HR" w:eastAsia="zh-CN"/>
        </w:rPr>
        <w:t>ob</w:t>
      </w:r>
      <w:r w:rsidR="003076B4">
        <w:rPr>
          <w:color w:val="000000" w:themeColor="text1"/>
          <w:lang w:val="hr-HR" w:eastAsia="zh-CN"/>
        </w:rPr>
        <w:t>av</w:t>
      </w:r>
      <w:r w:rsidRPr="00576834">
        <w:rPr>
          <w:color w:val="000000" w:themeColor="text1"/>
          <w:lang w:val="hr-HR" w:eastAsia="zh-CN"/>
        </w:rPr>
        <w:t xml:space="preserve">ijestio je stečajnog upravitelja da će u slučaju da </w:t>
      </w:r>
      <w:r w:rsidR="005E6007" w:rsidRPr="00576834">
        <w:rPr>
          <w:color w:val="000000" w:themeColor="text1"/>
          <w:lang w:val="hr-HR" w:eastAsia="zh-CN"/>
        </w:rPr>
        <w:t>tužitelj</w:t>
      </w:r>
      <w:r w:rsidRPr="00576834">
        <w:rPr>
          <w:color w:val="000000" w:themeColor="text1"/>
          <w:lang w:val="hr-HR" w:eastAsia="zh-CN"/>
        </w:rPr>
        <w:t xml:space="preserve"> </w:t>
      </w:r>
      <w:r w:rsidRPr="00576834">
        <w:rPr>
          <w:color w:val="000000" w:themeColor="text1"/>
        </w:rPr>
        <w:t xml:space="preserve">izgubi spor  potraživati više od 100.000,00 kn.(Prilog </w:t>
      </w:r>
      <w:r w:rsidR="009163F4" w:rsidRPr="00576834">
        <w:rPr>
          <w:color w:val="000000" w:themeColor="text1"/>
          <w:lang w:val="hr-HR"/>
        </w:rPr>
        <w:t>I</w:t>
      </w:r>
      <w:r w:rsidRPr="00576834">
        <w:rPr>
          <w:color w:val="000000" w:themeColor="text1"/>
        </w:rPr>
        <w:t xml:space="preserve">zvješće o gospodarskom položaju </w:t>
      </w:r>
      <w:r w:rsidR="00B427D7" w:rsidRPr="00576834">
        <w:rPr>
          <w:color w:val="000000" w:themeColor="text1"/>
        </w:rPr>
        <w:t>d</w:t>
      </w:r>
      <w:r w:rsidRPr="00576834">
        <w:rPr>
          <w:color w:val="000000" w:themeColor="text1"/>
        </w:rPr>
        <w:t>užnika i njegovim uzrocima</w:t>
      </w:r>
      <w:r w:rsidR="00B427D7" w:rsidRPr="00576834">
        <w:rPr>
          <w:color w:val="000000" w:themeColor="text1"/>
          <w:lang w:val="hr-HR"/>
        </w:rPr>
        <w:t xml:space="preserve"> </w:t>
      </w:r>
      <w:r w:rsidRPr="00576834">
        <w:rPr>
          <w:color w:val="000000" w:themeColor="text1"/>
        </w:rPr>
        <w:t>za izvještajno ročište</w:t>
      </w:r>
      <w:r w:rsidR="00B427D7" w:rsidRPr="00576834">
        <w:rPr>
          <w:color w:val="000000" w:themeColor="text1"/>
          <w:lang w:val="hr-HR"/>
        </w:rPr>
        <w:t>.</w:t>
      </w:r>
    </w:p>
    <w:p w14:paraId="0B244A97" w14:textId="0A4E4086" w:rsidR="00AC2D39" w:rsidRPr="00576834" w:rsidRDefault="00AC2D39" w:rsidP="00B427D7">
      <w:pPr>
        <w:rPr>
          <w:color w:val="000000" w:themeColor="text1"/>
          <w:lang w:val="hr-HR"/>
        </w:rPr>
      </w:pPr>
    </w:p>
    <w:p w14:paraId="770E1AF6" w14:textId="4BAFE139" w:rsidR="00AC2D39" w:rsidRPr="00576834" w:rsidRDefault="00415505" w:rsidP="00B427D7">
      <w:pPr>
        <w:rPr>
          <w:color w:val="000000" w:themeColor="text1"/>
          <w:u w:val="single"/>
          <w:lang w:val="hr-HR"/>
        </w:rPr>
      </w:pPr>
      <w:r w:rsidRPr="00576834">
        <w:rPr>
          <w:color w:val="000000" w:themeColor="text1"/>
          <w:lang w:val="hr-HR"/>
        </w:rPr>
        <w:t xml:space="preserve">3. </w:t>
      </w:r>
      <w:r w:rsidR="00AC2D39" w:rsidRPr="00576834">
        <w:rPr>
          <w:color w:val="000000" w:themeColor="text1"/>
          <w:u w:val="single"/>
          <w:lang w:val="hr-HR"/>
        </w:rPr>
        <w:t>Dospjeli troškovi stečajnog postupka:</w:t>
      </w:r>
    </w:p>
    <w:p w14:paraId="214F9835" w14:textId="77777777" w:rsidR="003D3EF5" w:rsidRPr="00576834" w:rsidRDefault="003D3EF5" w:rsidP="00B427D7">
      <w:pPr>
        <w:rPr>
          <w:color w:val="000000" w:themeColor="text1"/>
          <w:lang w:val="hr-HR"/>
        </w:rPr>
      </w:pPr>
    </w:p>
    <w:p w14:paraId="44D698BE" w14:textId="54D1A3F7" w:rsidR="00BE56DC" w:rsidRPr="00576834" w:rsidRDefault="00BE56DC" w:rsidP="00BE56DC">
      <w:pPr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>-Troškovi knjigovodstvenih usluga u iznosu od 1.500,00 kn (Ugovor</w:t>
      </w:r>
      <w:r w:rsidR="00CB26BD">
        <w:rPr>
          <w:color w:val="000000" w:themeColor="text1"/>
          <w:lang w:val="hr-HR"/>
        </w:rPr>
        <w:t xml:space="preserve"> u</w:t>
      </w:r>
      <w:r w:rsidRPr="00576834">
        <w:rPr>
          <w:color w:val="000000" w:themeColor="text1"/>
          <w:lang w:val="hr-HR"/>
        </w:rPr>
        <w:t xml:space="preserve"> prilogu)</w:t>
      </w:r>
    </w:p>
    <w:p w14:paraId="77AE7E0C" w14:textId="5E4B6620" w:rsidR="00BE56DC" w:rsidRPr="00576834" w:rsidRDefault="00BE56DC" w:rsidP="00BE56DC">
      <w:pPr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>- Naknada troška stečajnom upravitelju za izradu pečata u iznosu 100,00 kn. (račun u prilogu)</w:t>
      </w:r>
    </w:p>
    <w:p w14:paraId="6D3F022A" w14:textId="3560339B" w:rsidR="00BE56DC" w:rsidRPr="00576834" w:rsidRDefault="00BE56DC" w:rsidP="00415505">
      <w:pPr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 xml:space="preserve">- Nagrada stečajnom upravitelju po Rješenju suda </w:t>
      </w:r>
    </w:p>
    <w:p w14:paraId="2B8BA7B5" w14:textId="4BC41F72" w:rsidR="005F66BD" w:rsidRPr="00576834" w:rsidRDefault="005F66BD" w:rsidP="005F66BD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  <w:lang w:val="hr-HR"/>
        </w:rPr>
      </w:pPr>
    </w:p>
    <w:p w14:paraId="77502158" w14:textId="24EF0F2D" w:rsidR="00487EA0" w:rsidRPr="00576834" w:rsidRDefault="000147AA" w:rsidP="00341F53">
      <w:pPr>
        <w:jc w:val="both"/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 xml:space="preserve">                                                     </w:t>
      </w:r>
      <w:r w:rsidR="00AC2263" w:rsidRPr="00576834">
        <w:rPr>
          <w:color w:val="000000" w:themeColor="text1"/>
          <w:lang w:val="hr-HR"/>
        </w:rPr>
        <w:t>Zak</w:t>
      </w:r>
      <w:r w:rsidR="00762512" w:rsidRPr="00576834">
        <w:rPr>
          <w:color w:val="000000" w:themeColor="text1"/>
          <w:lang w:val="hr-HR"/>
        </w:rPr>
        <w:t>ljučak:</w:t>
      </w:r>
    </w:p>
    <w:p w14:paraId="0F368AAB" w14:textId="77777777" w:rsidR="00762512" w:rsidRPr="00576834" w:rsidRDefault="00762512" w:rsidP="00341F53">
      <w:pPr>
        <w:jc w:val="both"/>
        <w:rPr>
          <w:color w:val="000000" w:themeColor="text1"/>
          <w:lang w:val="hr-HR"/>
        </w:rPr>
      </w:pPr>
    </w:p>
    <w:p w14:paraId="427D80AC" w14:textId="70C50423" w:rsidR="00AD6BB7" w:rsidRPr="00576834" w:rsidRDefault="00702D05" w:rsidP="00AD6BB7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>1.</w:t>
      </w:r>
      <w:r w:rsidR="006C70C9">
        <w:rPr>
          <w:color w:val="000000" w:themeColor="text1"/>
        </w:rPr>
        <w:t xml:space="preserve"> </w:t>
      </w:r>
      <w:r w:rsidR="00762512" w:rsidRPr="00576834">
        <w:rPr>
          <w:color w:val="000000" w:themeColor="text1"/>
        </w:rPr>
        <w:t xml:space="preserve">Stečajni dužnik  </w:t>
      </w:r>
      <w:r w:rsidR="00AD6BB7" w:rsidRPr="00576834">
        <w:rPr>
          <w:color w:val="000000" w:themeColor="text1"/>
        </w:rPr>
        <w:t xml:space="preserve">od imovine ima samo nekretninu upisanu u </w:t>
      </w:r>
      <w:proofErr w:type="spellStart"/>
      <w:r w:rsidR="00AD6BB7" w:rsidRPr="00576834">
        <w:rPr>
          <w:color w:val="000000" w:themeColor="text1"/>
        </w:rPr>
        <w:t>zemljišne</w:t>
      </w:r>
      <w:proofErr w:type="spellEnd"/>
      <w:r w:rsidR="00AD6BB7" w:rsidRPr="00576834">
        <w:rPr>
          <w:color w:val="000000" w:themeColor="text1"/>
        </w:rPr>
        <w:t xml:space="preserve"> knjige </w:t>
      </w:r>
      <w:proofErr w:type="spellStart"/>
      <w:r w:rsidR="00AD6BB7" w:rsidRPr="00576834">
        <w:rPr>
          <w:color w:val="000000" w:themeColor="text1"/>
        </w:rPr>
        <w:t>Općinskog</w:t>
      </w:r>
      <w:proofErr w:type="spellEnd"/>
      <w:r w:rsidR="00AD6BB7" w:rsidRPr="00576834">
        <w:rPr>
          <w:color w:val="000000" w:themeColor="text1"/>
        </w:rPr>
        <w:t xml:space="preserve"> suda u Novom Zagrebu, </w:t>
      </w:r>
      <w:proofErr w:type="spellStart"/>
      <w:r w:rsidR="00AD6BB7" w:rsidRPr="00576834">
        <w:rPr>
          <w:color w:val="000000" w:themeColor="text1"/>
        </w:rPr>
        <w:t>Zemljišnoknjižni</w:t>
      </w:r>
      <w:proofErr w:type="spellEnd"/>
      <w:r w:rsidR="00AD6BB7" w:rsidRPr="00576834">
        <w:rPr>
          <w:color w:val="000000" w:themeColor="text1"/>
        </w:rPr>
        <w:t xml:space="preserve"> odjel Samobor i to u </w:t>
      </w:r>
      <w:proofErr w:type="spellStart"/>
      <w:r w:rsidR="00AD6BB7" w:rsidRPr="00576834">
        <w:rPr>
          <w:color w:val="000000" w:themeColor="text1"/>
        </w:rPr>
        <w:t>zk</w:t>
      </w:r>
      <w:proofErr w:type="spellEnd"/>
      <w:r w:rsidR="00AD6BB7" w:rsidRPr="00576834">
        <w:rPr>
          <w:color w:val="000000" w:themeColor="text1"/>
        </w:rPr>
        <w:t xml:space="preserve">. ul. br. 5960 k.č.br. 380/2, k.o. Sveta </w:t>
      </w:r>
      <w:proofErr w:type="spellStart"/>
      <w:r w:rsidR="00AD6BB7" w:rsidRPr="00576834">
        <w:rPr>
          <w:color w:val="000000" w:themeColor="text1"/>
        </w:rPr>
        <w:t>Nedelja</w:t>
      </w:r>
      <w:proofErr w:type="spellEnd"/>
      <w:r w:rsidR="00AD6BB7" w:rsidRPr="00576834">
        <w:rPr>
          <w:color w:val="000000" w:themeColor="text1"/>
        </w:rPr>
        <w:t xml:space="preserve">, broj D.L. 6, u naravi livada, </w:t>
      </w:r>
      <w:proofErr w:type="spellStart"/>
      <w:r w:rsidR="00AD6BB7" w:rsidRPr="00576834">
        <w:rPr>
          <w:color w:val="000000" w:themeColor="text1"/>
        </w:rPr>
        <w:t>Obrtnička</w:t>
      </w:r>
      <w:proofErr w:type="spellEnd"/>
      <w:r w:rsidR="00AD6BB7" w:rsidRPr="00576834">
        <w:rPr>
          <w:color w:val="000000" w:themeColor="text1"/>
        </w:rPr>
        <w:t xml:space="preserve"> ulica, </w:t>
      </w:r>
      <w:proofErr w:type="spellStart"/>
      <w:r w:rsidR="00AD6BB7" w:rsidRPr="00576834">
        <w:rPr>
          <w:color w:val="000000" w:themeColor="text1"/>
        </w:rPr>
        <w:t>površine</w:t>
      </w:r>
      <w:proofErr w:type="spellEnd"/>
      <w:r w:rsidR="00AD6BB7" w:rsidRPr="00576834">
        <w:rPr>
          <w:color w:val="000000" w:themeColor="text1"/>
        </w:rPr>
        <w:t xml:space="preserve"> 22 m2, </w:t>
      </w:r>
      <w:proofErr w:type="spellStart"/>
      <w:r w:rsidR="00AD6BB7" w:rsidRPr="00576834">
        <w:rPr>
          <w:color w:val="000000" w:themeColor="text1"/>
        </w:rPr>
        <w:t>Vlasnički</w:t>
      </w:r>
      <w:proofErr w:type="spellEnd"/>
      <w:r w:rsidR="00AD6BB7" w:rsidRPr="00576834">
        <w:rPr>
          <w:color w:val="000000" w:themeColor="text1"/>
        </w:rPr>
        <w:t xml:space="preserve"> dio: 1/1. </w:t>
      </w:r>
    </w:p>
    <w:p w14:paraId="21EB9BEC" w14:textId="77777777" w:rsidR="002B568B" w:rsidRDefault="002B568B" w:rsidP="000147AA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p w14:paraId="5D4AD4EE" w14:textId="6B20F226" w:rsidR="00702D05" w:rsidRPr="00576834" w:rsidRDefault="00702D05" w:rsidP="000147AA">
      <w:pPr>
        <w:pStyle w:val="NormalWeb"/>
        <w:spacing w:before="0" w:beforeAutospacing="0" w:after="0" w:afterAutospacing="0"/>
        <w:jc w:val="both"/>
        <w:rPr>
          <w:color w:val="000000" w:themeColor="text1"/>
          <w:lang w:eastAsia="en-GB"/>
        </w:rPr>
      </w:pPr>
      <w:r w:rsidRPr="00576834">
        <w:rPr>
          <w:color w:val="000000" w:themeColor="text1"/>
        </w:rPr>
        <w:t>Nekretnina stečajnog dužnika  prodana je na četvrtoj elektroničkoj javnoj dražbi</w:t>
      </w:r>
      <w:r w:rsidR="000147AA" w:rsidRPr="00576834">
        <w:rPr>
          <w:color w:val="000000" w:themeColor="text1"/>
        </w:rPr>
        <w:t xml:space="preserve"> </w:t>
      </w:r>
      <w:r w:rsidRPr="00576834">
        <w:rPr>
          <w:color w:val="000000" w:themeColor="text1"/>
        </w:rPr>
        <w:t xml:space="preserve">koja je završila  </w:t>
      </w:r>
      <w:r w:rsidR="00A2779E">
        <w:rPr>
          <w:color w:val="000000" w:themeColor="text1"/>
        </w:rPr>
        <w:t xml:space="preserve"> </w:t>
      </w:r>
      <w:r w:rsidRPr="00576834">
        <w:rPr>
          <w:color w:val="000000" w:themeColor="text1"/>
          <w:shd w:val="clear" w:color="auto" w:fill="FFFFFF"/>
        </w:rPr>
        <w:t xml:space="preserve">28.04.2021 23:59:59. za iznos najviše ponude  </w:t>
      </w:r>
      <w:r w:rsidR="00A275FC">
        <w:rPr>
          <w:color w:val="000000" w:themeColor="text1"/>
          <w:shd w:val="clear" w:color="auto" w:fill="FFFFFF"/>
        </w:rPr>
        <w:t>od</w:t>
      </w:r>
      <w:r w:rsidRPr="00576834">
        <w:rPr>
          <w:color w:val="000000" w:themeColor="text1"/>
          <w:shd w:val="clear" w:color="auto" w:fill="FFFFFF"/>
        </w:rPr>
        <w:t xml:space="preserve"> 51,00 kn  kupcu </w:t>
      </w:r>
      <w:r w:rsidRPr="00576834">
        <w:rPr>
          <w:color w:val="000000" w:themeColor="text1"/>
          <w:lang w:val="en-HR" w:eastAsia="en-GB"/>
        </w:rPr>
        <w:t>RMAGOR ESTATE d.o.o. Savska cesta 106, 10000 Zagreb, HRVATSKA OIB: 35067013886</w:t>
      </w:r>
      <w:r w:rsidR="009163F4" w:rsidRPr="00576834">
        <w:rPr>
          <w:color w:val="000000" w:themeColor="text1"/>
          <w:lang w:eastAsia="en-GB"/>
        </w:rPr>
        <w:t>.</w:t>
      </w:r>
    </w:p>
    <w:p w14:paraId="0DB24F2D" w14:textId="057E7536" w:rsidR="00AD6BB7" w:rsidRPr="00576834" w:rsidRDefault="00AD6BB7" w:rsidP="00AD6BB7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p w14:paraId="5F633B88" w14:textId="4C26FF23" w:rsidR="00702D05" w:rsidRPr="00576834" w:rsidRDefault="00F71C50" w:rsidP="00AD6BB7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76834">
        <w:rPr>
          <w:color w:val="000000" w:themeColor="text1"/>
        </w:rPr>
        <w:t>2.</w:t>
      </w:r>
      <w:r w:rsidR="006C70C9">
        <w:rPr>
          <w:color w:val="000000" w:themeColor="text1"/>
        </w:rPr>
        <w:t xml:space="preserve"> </w:t>
      </w:r>
      <w:r w:rsidR="00702D05" w:rsidRPr="00576834">
        <w:rPr>
          <w:color w:val="000000" w:themeColor="text1"/>
        </w:rPr>
        <w:t>Zbog ekonomičnost</w:t>
      </w:r>
      <w:r w:rsidR="00290D4B" w:rsidRPr="00576834">
        <w:rPr>
          <w:color w:val="000000" w:themeColor="text1"/>
        </w:rPr>
        <w:t>i  postupka stečajni upravitelj predlaže</w:t>
      </w:r>
      <w:r w:rsidR="00C639E2">
        <w:rPr>
          <w:color w:val="000000" w:themeColor="text1"/>
        </w:rPr>
        <w:t xml:space="preserve"> Naslovnom sudu</w:t>
      </w:r>
      <w:r w:rsidR="00290D4B" w:rsidRPr="00576834">
        <w:rPr>
          <w:color w:val="000000" w:themeColor="text1"/>
        </w:rPr>
        <w:t xml:space="preserve"> da se iznos </w:t>
      </w:r>
      <w:proofErr w:type="spellStart"/>
      <w:r w:rsidR="00290D4B" w:rsidRPr="00576834">
        <w:rPr>
          <w:color w:val="000000" w:themeColor="text1"/>
        </w:rPr>
        <w:t>kupovnine</w:t>
      </w:r>
      <w:proofErr w:type="spellEnd"/>
      <w:r w:rsidR="00290D4B" w:rsidRPr="00576834">
        <w:rPr>
          <w:color w:val="000000" w:themeColor="text1"/>
        </w:rPr>
        <w:t xml:space="preserve"> </w:t>
      </w:r>
      <w:r w:rsidR="00E63165" w:rsidRPr="00576834">
        <w:rPr>
          <w:color w:val="000000" w:themeColor="text1"/>
        </w:rPr>
        <w:t xml:space="preserve">od </w:t>
      </w:r>
      <w:r w:rsidR="00E63165" w:rsidRPr="00576834">
        <w:rPr>
          <w:color w:val="000000" w:themeColor="text1"/>
          <w:shd w:val="clear" w:color="auto" w:fill="FFFFFF"/>
        </w:rPr>
        <w:t xml:space="preserve">51,00 kn  </w:t>
      </w:r>
      <w:r w:rsidR="00290D4B" w:rsidRPr="00576834">
        <w:rPr>
          <w:color w:val="000000" w:themeColor="text1"/>
        </w:rPr>
        <w:t>uplat</w:t>
      </w:r>
      <w:r w:rsidR="00D34682" w:rsidRPr="00576834">
        <w:rPr>
          <w:color w:val="000000" w:themeColor="text1"/>
        </w:rPr>
        <w:t>i</w:t>
      </w:r>
      <w:r w:rsidR="00290D4B" w:rsidRPr="00576834">
        <w:rPr>
          <w:color w:val="000000" w:themeColor="text1"/>
        </w:rPr>
        <w:t xml:space="preserve"> </w:t>
      </w:r>
      <w:r w:rsidR="00415505" w:rsidRPr="00576834">
        <w:rPr>
          <w:color w:val="000000" w:themeColor="text1"/>
        </w:rPr>
        <w:t xml:space="preserve">u </w:t>
      </w:r>
      <w:r w:rsidR="00415505" w:rsidRPr="000B6B2E">
        <w:rPr>
          <w:color w:val="000000" w:themeColor="text1"/>
        </w:rPr>
        <w:t>Fond</w:t>
      </w:r>
      <w:r w:rsidR="005A2E3D">
        <w:rPr>
          <w:color w:val="000000" w:themeColor="text1"/>
        </w:rPr>
        <w:t xml:space="preserve"> </w:t>
      </w:r>
      <w:r w:rsidR="00415505" w:rsidRPr="000B6B2E">
        <w:rPr>
          <w:color w:val="000000" w:themeColor="text1"/>
        </w:rPr>
        <w:t>za namirenje tro</w:t>
      </w:r>
      <w:r w:rsidR="00415505" w:rsidRPr="00576834">
        <w:rPr>
          <w:color w:val="000000" w:themeColor="text1"/>
        </w:rPr>
        <w:t>š</w:t>
      </w:r>
      <w:r w:rsidR="00415505" w:rsidRPr="000B6B2E">
        <w:rPr>
          <w:color w:val="000000" w:themeColor="text1"/>
        </w:rPr>
        <w:t>kova ste</w:t>
      </w:r>
      <w:r w:rsidR="00415505" w:rsidRPr="00576834">
        <w:rPr>
          <w:color w:val="000000" w:themeColor="text1"/>
        </w:rPr>
        <w:t>č</w:t>
      </w:r>
      <w:r w:rsidR="00415505" w:rsidRPr="000B6B2E">
        <w:rPr>
          <w:color w:val="000000" w:themeColor="text1"/>
        </w:rPr>
        <w:t xml:space="preserve">ajnog postupka </w:t>
      </w:r>
      <w:r w:rsidRPr="00576834">
        <w:rPr>
          <w:color w:val="000000" w:themeColor="text1"/>
        </w:rPr>
        <w:t xml:space="preserve">te da se ne vrši obračun troškova </w:t>
      </w:r>
      <w:proofErr w:type="spellStart"/>
      <w:r w:rsidR="00415505" w:rsidRPr="00576834">
        <w:rPr>
          <w:color w:val="000000" w:themeColor="text1"/>
        </w:rPr>
        <w:t>razlučnog</w:t>
      </w:r>
      <w:proofErr w:type="spellEnd"/>
      <w:r w:rsidR="00415505" w:rsidRPr="00576834">
        <w:rPr>
          <w:color w:val="000000" w:themeColor="text1"/>
        </w:rPr>
        <w:t xml:space="preserve"> prava i neće biti diobe  </w:t>
      </w:r>
      <w:proofErr w:type="spellStart"/>
      <w:r w:rsidR="00415505" w:rsidRPr="00576834">
        <w:rPr>
          <w:color w:val="000000" w:themeColor="text1"/>
        </w:rPr>
        <w:t>kupovnine</w:t>
      </w:r>
      <w:proofErr w:type="spellEnd"/>
      <w:r w:rsidR="00415505" w:rsidRPr="00576834">
        <w:rPr>
          <w:color w:val="000000" w:themeColor="text1"/>
        </w:rPr>
        <w:t>.</w:t>
      </w:r>
    </w:p>
    <w:p w14:paraId="1624C543" w14:textId="77777777" w:rsidR="00F232D2" w:rsidRPr="00576834" w:rsidRDefault="00F232D2" w:rsidP="00341F53">
      <w:pPr>
        <w:jc w:val="both"/>
        <w:rPr>
          <w:color w:val="000000" w:themeColor="text1"/>
          <w:lang w:val="hr-HR"/>
        </w:rPr>
      </w:pPr>
    </w:p>
    <w:p w14:paraId="585DC557" w14:textId="777EF8BC" w:rsidR="008250B9" w:rsidRPr="00576834" w:rsidRDefault="00F401C8" w:rsidP="00341F53">
      <w:pPr>
        <w:jc w:val="both"/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 xml:space="preserve">3. </w:t>
      </w:r>
      <w:r w:rsidR="00F232D2" w:rsidRPr="00576834">
        <w:rPr>
          <w:color w:val="000000" w:themeColor="text1"/>
          <w:lang w:val="hr-HR"/>
        </w:rPr>
        <w:t xml:space="preserve">Zbog toga što neće biti diobe </w:t>
      </w:r>
      <w:proofErr w:type="spellStart"/>
      <w:r w:rsidR="00F232D2" w:rsidRPr="00576834">
        <w:rPr>
          <w:color w:val="000000" w:themeColor="text1"/>
          <w:lang w:val="hr-HR"/>
        </w:rPr>
        <w:t>kupovnine</w:t>
      </w:r>
      <w:proofErr w:type="spellEnd"/>
      <w:r w:rsidR="00F232D2" w:rsidRPr="00576834">
        <w:rPr>
          <w:color w:val="000000" w:themeColor="text1"/>
          <w:lang w:val="hr-HR"/>
        </w:rPr>
        <w:t xml:space="preserve"> zahtjev FINE-e za naknadu troškova za provedbu </w:t>
      </w:r>
      <w:r w:rsidR="000147AA" w:rsidRPr="00576834">
        <w:rPr>
          <w:color w:val="000000" w:themeColor="text1"/>
          <w:lang w:val="hr-HR"/>
        </w:rPr>
        <w:t>elektroničke javne dražbe  u iznosu od  2.800,00 kn neće biti plaćen.</w:t>
      </w:r>
    </w:p>
    <w:p w14:paraId="37586C0C" w14:textId="77777777" w:rsidR="0076571F" w:rsidRPr="00576834" w:rsidRDefault="0076571F" w:rsidP="0076571F">
      <w:pPr>
        <w:shd w:val="clear" w:color="auto" w:fill="FFFFFF"/>
        <w:rPr>
          <w:color w:val="000000" w:themeColor="text1"/>
          <w:lang w:val="hr-HR" w:eastAsia="en-US"/>
        </w:rPr>
      </w:pPr>
    </w:p>
    <w:p w14:paraId="6EFAEDA6" w14:textId="3D7831EC" w:rsidR="006E5AC9" w:rsidRPr="00576834" w:rsidRDefault="00F637FF" w:rsidP="006E5AC9">
      <w:pPr>
        <w:ind w:right="-6"/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 xml:space="preserve">                                              </w:t>
      </w:r>
      <w:r w:rsidR="006E5AC9" w:rsidRPr="00576834">
        <w:rPr>
          <w:color w:val="000000" w:themeColor="text1"/>
          <w:lang w:val="hr-HR"/>
        </w:rPr>
        <w:t>Prijedlog odluka</w:t>
      </w:r>
    </w:p>
    <w:p w14:paraId="2B7BEFEB" w14:textId="77777777" w:rsidR="006E5AC9" w:rsidRPr="00576834" w:rsidRDefault="006E5AC9" w:rsidP="006E5AC9">
      <w:pPr>
        <w:ind w:right="-6"/>
        <w:jc w:val="both"/>
        <w:rPr>
          <w:color w:val="000000" w:themeColor="text1"/>
          <w:lang w:val="hr-HR"/>
        </w:rPr>
      </w:pPr>
    </w:p>
    <w:p w14:paraId="4CAFD287" w14:textId="7441C208" w:rsidR="006E5AC9" w:rsidRPr="00576834" w:rsidRDefault="006E5AC9" w:rsidP="00F637FF">
      <w:pPr>
        <w:ind w:right="-6"/>
        <w:jc w:val="both"/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>1.  Prihvaća se izvješće stečajnog upravitelja</w:t>
      </w:r>
      <w:r w:rsidR="00F401C8" w:rsidRPr="00576834">
        <w:rPr>
          <w:color w:val="000000" w:themeColor="text1"/>
          <w:lang w:val="hr-HR"/>
        </w:rPr>
        <w:t xml:space="preserve"> </w:t>
      </w:r>
    </w:p>
    <w:p w14:paraId="4A5E77B8" w14:textId="77777777" w:rsidR="00CA6AE3" w:rsidRPr="00576834" w:rsidRDefault="006E5AC9" w:rsidP="00ED4B67">
      <w:pPr>
        <w:pStyle w:val="NormalWeb"/>
        <w:spacing w:before="0" w:beforeAutospacing="0" w:after="0" w:afterAutospacing="0"/>
        <w:jc w:val="both"/>
        <w:rPr>
          <w:color w:val="000000" w:themeColor="text1"/>
          <w:lang w:val="en-HR" w:eastAsia="en-GB"/>
        </w:rPr>
      </w:pPr>
      <w:r w:rsidRPr="00576834">
        <w:rPr>
          <w:color w:val="000000" w:themeColor="text1"/>
        </w:rPr>
        <w:t xml:space="preserve">2. </w:t>
      </w:r>
      <w:r w:rsidRPr="00576834">
        <w:rPr>
          <w:color w:val="000000" w:themeColor="text1"/>
          <w:lang w:eastAsia="hr-HR"/>
        </w:rPr>
        <w:t xml:space="preserve">Zaključuje se stečajni postupak zbog nedostatnosti stečajne mase za namirenje troškova stečajnoga postupka i za ispunjenje ostalih postojećih obveza stečajne mase </w:t>
      </w:r>
      <w:r w:rsidR="00CA6AE3" w:rsidRPr="00576834">
        <w:rPr>
          <w:color w:val="000000" w:themeColor="text1"/>
          <w:lang w:val="en-HR" w:eastAsia="en-GB"/>
        </w:rPr>
        <w:t xml:space="preserve">po čl. 293. SZ-a </w:t>
      </w:r>
    </w:p>
    <w:p w14:paraId="60A2CF95" w14:textId="07F000A9" w:rsidR="00155771" w:rsidRPr="000B6B2E" w:rsidRDefault="00C02AC5" w:rsidP="00ED4B67">
      <w:pPr>
        <w:jc w:val="both"/>
        <w:rPr>
          <w:color w:val="000000" w:themeColor="text1"/>
          <w:lang w:val="hr-HR"/>
        </w:rPr>
      </w:pPr>
      <w:r w:rsidRPr="00576834">
        <w:rPr>
          <w:color w:val="000000" w:themeColor="text1"/>
          <w:lang w:val="hr-HR" w:eastAsia="hr-HR"/>
        </w:rPr>
        <w:t xml:space="preserve">3. </w:t>
      </w:r>
      <w:r w:rsidRPr="00576834">
        <w:rPr>
          <w:color w:val="000000" w:themeColor="text1"/>
          <w:lang w:val="hr-HR"/>
        </w:rPr>
        <w:t>U</w:t>
      </w:r>
      <w:r w:rsidRPr="000B6B2E">
        <w:rPr>
          <w:color w:val="000000" w:themeColor="text1"/>
        </w:rPr>
        <w:t xml:space="preserve"> ste</w:t>
      </w:r>
      <w:r w:rsidRPr="00576834">
        <w:rPr>
          <w:color w:val="000000" w:themeColor="text1"/>
          <w:lang w:val="hr-HR"/>
        </w:rPr>
        <w:t>č</w:t>
      </w:r>
      <w:r w:rsidRPr="000B6B2E">
        <w:rPr>
          <w:color w:val="000000" w:themeColor="text1"/>
        </w:rPr>
        <w:t xml:space="preserve">ajnom postupku nema sredstava </w:t>
      </w:r>
      <w:r w:rsidRPr="00576834">
        <w:rPr>
          <w:color w:val="000000" w:themeColor="text1"/>
          <w:lang w:val="hr-HR"/>
        </w:rPr>
        <w:t xml:space="preserve"> za isplatu dospjeli</w:t>
      </w:r>
      <w:r w:rsidR="00155771" w:rsidRPr="00576834">
        <w:rPr>
          <w:color w:val="000000" w:themeColor="text1"/>
          <w:lang w:val="hr-HR"/>
        </w:rPr>
        <w:t>h</w:t>
      </w:r>
      <w:r w:rsidRPr="00576834">
        <w:rPr>
          <w:color w:val="000000" w:themeColor="text1"/>
          <w:lang w:val="hr-HR"/>
        </w:rPr>
        <w:t xml:space="preserve"> troškov</w:t>
      </w:r>
      <w:r w:rsidR="00155771" w:rsidRPr="00576834">
        <w:rPr>
          <w:color w:val="000000" w:themeColor="text1"/>
          <w:lang w:val="hr-HR"/>
        </w:rPr>
        <w:t>a</w:t>
      </w:r>
      <w:r w:rsidRPr="00576834">
        <w:rPr>
          <w:color w:val="000000" w:themeColor="text1"/>
          <w:lang w:val="hr-HR"/>
        </w:rPr>
        <w:t xml:space="preserve"> stečajnog postupka</w:t>
      </w:r>
      <w:r w:rsidR="00E15B64" w:rsidRPr="00576834">
        <w:rPr>
          <w:color w:val="000000" w:themeColor="text1"/>
          <w:lang w:val="hr-HR"/>
        </w:rPr>
        <w:t xml:space="preserve"> te ć</w:t>
      </w:r>
      <w:r w:rsidR="00155771" w:rsidRPr="00576834">
        <w:rPr>
          <w:color w:val="000000" w:themeColor="text1"/>
          <w:lang w:val="hr-HR"/>
        </w:rPr>
        <w:t xml:space="preserve">e se </w:t>
      </w:r>
      <w:r w:rsidR="00E15B64" w:rsidRPr="00576834">
        <w:rPr>
          <w:color w:val="000000" w:themeColor="text1"/>
          <w:lang w:val="hr-HR"/>
        </w:rPr>
        <w:t xml:space="preserve">isplatiti </w:t>
      </w:r>
      <w:r w:rsidR="00155771" w:rsidRPr="000B6B2E">
        <w:rPr>
          <w:color w:val="000000" w:themeColor="text1"/>
        </w:rPr>
        <w:t>iz sredstava Fonda za namirenje tro</w:t>
      </w:r>
      <w:r w:rsidR="00155771" w:rsidRPr="00576834">
        <w:rPr>
          <w:color w:val="000000" w:themeColor="text1"/>
          <w:lang w:val="hr-HR"/>
        </w:rPr>
        <w:t>š</w:t>
      </w:r>
      <w:r w:rsidR="00155771" w:rsidRPr="000B6B2E">
        <w:rPr>
          <w:color w:val="000000" w:themeColor="text1"/>
        </w:rPr>
        <w:t>kova ste</w:t>
      </w:r>
      <w:r w:rsidR="00155771" w:rsidRPr="00576834">
        <w:rPr>
          <w:color w:val="000000" w:themeColor="text1"/>
          <w:lang w:val="hr-HR"/>
        </w:rPr>
        <w:t>č</w:t>
      </w:r>
      <w:r w:rsidR="00155771" w:rsidRPr="000B6B2E">
        <w:rPr>
          <w:color w:val="000000" w:themeColor="text1"/>
        </w:rPr>
        <w:t>ajnog postupka (</w:t>
      </w:r>
      <w:r w:rsidR="00155771" w:rsidRPr="00576834">
        <w:rPr>
          <w:color w:val="000000" w:themeColor="text1"/>
          <w:lang w:val="hr-HR"/>
        </w:rPr>
        <w:t>č</w:t>
      </w:r>
      <w:r w:rsidR="00155771" w:rsidRPr="000B6B2E">
        <w:rPr>
          <w:color w:val="000000" w:themeColor="text1"/>
        </w:rPr>
        <w:t xml:space="preserve">l. 94. st. 6. SZ-a), </w:t>
      </w:r>
      <w:r w:rsidR="00155771" w:rsidRPr="00576834">
        <w:rPr>
          <w:color w:val="000000" w:themeColor="text1"/>
          <w:lang w:val="hr-HR"/>
        </w:rPr>
        <w:t>i to:</w:t>
      </w:r>
    </w:p>
    <w:p w14:paraId="358ED59B" w14:textId="7A745B3C" w:rsidR="00C02AC5" w:rsidRPr="00576834" w:rsidRDefault="00C02AC5" w:rsidP="00ED4B67">
      <w:pPr>
        <w:jc w:val="both"/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>-Troškovi knjigovodstvenih usluga u iznosu od 1.500,00 kn (Ugovor</w:t>
      </w:r>
      <w:r w:rsidR="005A2E3D">
        <w:rPr>
          <w:color w:val="000000" w:themeColor="text1"/>
          <w:lang w:val="hr-HR"/>
        </w:rPr>
        <w:t xml:space="preserve"> u </w:t>
      </w:r>
      <w:r w:rsidRPr="00576834">
        <w:rPr>
          <w:color w:val="000000" w:themeColor="text1"/>
          <w:lang w:val="hr-HR"/>
        </w:rPr>
        <w:t xml:space="preserve"> prilogu)</w:t>
      </w:r>
    </w:p>
    <w:p w14:paraId="4B53D910" w14:textId="5B657383" w:rsidR="00C02AC5" w:rsidRPr="00576834" w:rsidRDefault="00772E54" w:rsidP="00ED4B67">
      <w:pPr>
        <w:jc w:val="both"/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>- Naknada troška stečajnom upravitelju za izradu pečata u iznosu 100,00 kn. (račun u prilogu)</w:t>
      </w:r>
    </w:p>
    <w:p w14:paraId="29305F61" w14:textId="77777777" w:rsidR="00155771" w:rsidRPr="00576834" w:rsidRDefault="00155771" w:rsidP="00ED4B67">
      <w:pPr>
        <w:jc w:val="both"/>
        <w:rPr>
          <w:color w:val="000000" w:themeColor="text1"/>
          <w:lang w:val="hr-HR"/>
        </w:rPr>
      </w:pPr>
      <w:r w:rsidRPr="00576834">
        <w:rPr>
          <w:color w:val="000000" w:themeColor="text1"/>
          <w:lang w:val="hr-HR"/>
        </w:rPr>
        <w:t xml:space="preserve">- Nagrada stečajnom upravitelju po Rješenju suda </w:t>
      </w:r>
    </w:p>
    <w:p w14:paraId="61E79F49" w14:textId="77777777" w:rsidR="00DB1C19" w:rsidRPr="00576834" w:rsidRDefault="00DB1C19" w:rsidP="00F637FF">
      <w:pPr>
        <w:jc w:val="both"/>
        <w:rPr>
          <w:color w:val="000000" w:themeColor="text1"/>
        </w:rPr>
      </w:pPr>
    </w:p>
    <w:p w14:paraId="4528BBE1" w14:textId="6B784D2D" w:rsidR="00990588" w:rsidRDefault="00990588" w:rsidP="00F637FF">
      <w:pPr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>Prilozi:</w:t>
      </w:r>
    </w:p>
    <w:p w14:paraId="0135BA40" w14:textId="45A174C3" w:rsidR="00990588" w:rsidRDefault="00990588" w:rsidP="00F637FF">
      <w:pPr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>1.</w:t>
      </w:r>
      <w:r w:rsidR="00F637FF">
        <w:rPr>
          <w:color w:val="000000" w:themeColor="text1"/>
          <w:lang w:val="hr-HR"/>
        </w:rPr>
        <w:t xml:space="preserve"> </w:t>
      </w:r>
      <w:r>
        <w:rPr>
          <w:color w:val="000000" w:themeColor="text1"/>
          <w:lang w:val="hr-HR"/>
        </w:rPr>
        <w:t>Ugovor o pružanju knjigovodstvenih usluga</w:t>
      </w:r>
      <w:r w:rsidR="00F637FF">
        <w:rPr>
          <w:color w:val="000000" w:themeColor="text1"/>
          <w:lang w:val="hr-HR"/>
        </w:rPr>
        <w:t xml:space="preserve"> </w:t>
      </w:r>
    </w:p>
    <w:p w14:paraId="60D0B5D2" w14:textId="239B51F4" w:rsidR="00990588" w:rsidRDefault="00990588" w:rsidP="00F637FF">
      <w:pPr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>2.</w:t>
      </w:r>
      <w:r w:rsidR="00F637FF">
        <w:rPr>
          <w:color w:val="000000" w:themeColor="text1"/>
          <w:lang w:val="hr-HR"/>
        </w:rPr>
        <w:t xml:space="preserve"> Račun za izradu pečata</w:t>
      </w:r>
    </w:p>
    <w:p w14:paraId="7C26EBBC" w14:textId="25639A6C" w:rsidR="00990588" w:rsidRPr="00990588" w:rsidRDefault="00FF13FE" w:rsidP="00F637FF">
      <w:pPr>
        <w:jc w:val="both"/>
        <w:rPr>
          <w:color w:val="000000" w:themeColor="text1"/>
          <w:lang w:val="hr-HR"/>
        </w:rPr>
      </w:pPr>
      <w:r w:rsidRPr="00FF13FE">
        <w:rPr>
          <w:color w:val="000000" w:themeColor="text1"/>
          <w:lang w:val="hr-HR"/>
        </w:rPr>
        <w:t>3.</w:t>
      </w:r>
      <w:r>
        <w:rPr>
          <w:color w:val="000000" w:themeColor="text1"/>
          <w:lang w:val="hr-HR"/>
        </w:rPr>
        <w:t xml:space="preserve"> </w:t>
      </w:r>
      <w:r w:rsidRPr="00FF13FE">
        <w:rPr>
          <w:color w:val="000000" w:themeColor="text1"/>
          <w:lang w:val="hr-HR"/>
        </w:rPr>
        <w:t>Račun FINE  i Zahtjev za naknadu  u post</w:t>
      </w:r>
      <w:r>
        <w:rPr>
          <w:color w:val="000000" w:themeColor="text1"/>
          <w:lang w:val="hr-HR"/>
        </w:rPr>
        <w:t>upku</w:t>
      </w:r>
      <w:r w:rsidRPr="00FF13FE">
        <w:rPr>
          <w:color w:val="000000" w:themeColor="text1"/>
          <w:lang w:val="hr-HR"/>
        </w:rPr>
        <w:t xml:space="preserve"> diobe </w:t>
      </w:r>
      <w:proofErr w:type="spellStart"/>
      <w:r w:rsidRPr="00FF13FE">
        <w:rPr>
          <w:color w:val="000000" w:themeColor="text1"/>
          <w:lang w:val="hr-HR"/>
        </w:rPr>
        <w:t>kupovnine</w:t>
      </w:r>
      <w:proofErr w:type="spellEnd"/>
    </w:p>
    <w:p w14:paraId="31ACFA32" w14:textId="77777777" w:rsidR="00FF13FE" w:rsidRDefault="00FF13FE" w:rsidP="00341F53">
      <w:pPr>
        <w:jc w:val="both"/>
        <w:rPr>
          <w:color w:val="000000" w:themeColor="text1"/>
        </w:rPr>
      </w:pPr>
    </w:p>
    <w:p w14:paraId="52035E04" w14:textId="3230ED8C" w:rsidR="00762C08" w:rsidRPr="00576834" w:rsidRDefault="0095159D" w:rsidP="00341F53">
      <w:pPr>
        <w:jc w:val="both"/>
        <w:rPr>
          <w:color w:val="000000" w:themeColor="text1"/>
        </w:rPr>
      </w:pPr>
      <w:r w:rsidRPr="00576834">
        <w:rPr>
          <w:color w:val="000000" w:themeColor="text1"/>
        </w:rPr>
        <w:t xml:space="preserve">U Rijeci, </w:t>
      </w:r>
      <w:r w:rsidR="00D15BD1" w:rsidRPr="00576834">
        <w:rPr>
          <w:color w:val="000000" w:themeColor="text1"/>
          <w:lang w:val="hr-HR"/>
        </w:rPr>
        <w:t>0</w:t>
      </w:r>
      <w:r w:rsidR="00990588">
        <w:rPr>
          <w:color w:val="000000" w:themeColor="text1"/>
          <w:lang w:val="hr-HR"/>
        </w:rPr>
        <w:t>9</w:t>
      </w:r>
      <w:r w:rsidR="002C1642" w:rsidRPr="00576834">
        <w:rPr>
          <w:color w:val="000000" w:themeColor="text1"/>
        </w:rPr>
        <w:t>.</w:t>
      </w:r>
      <w:r w:rsidR="00D15BD1" w:rsidRPr="00576834">
        <w:rPr>
          <w:color w:val="000000" w:themeColor="text1"/>
          <w:lang w:val="hr-HR"/>
        </w:rPr>
        <w:t>0</w:t>
      </w:r>
      <w:r w:rsidR="00487EA0" w:rsidRPr="00576834">
        <w:rPr>
          <w:color w:val="000000" w:themeColor="text1"/>
          <w:lang w:val="hr-HR"/>
        </w:rPr>
        <w:t>5</w:t>
      </w:r>
      <w:r w:rsidR="002C1642" w:rsidRPr="00576834">
        <w:rPr>
          <w:color w:val="000000" w:themeColor="text1"/>
        </w:rPr>
        <w:t>.</w:t>
      </w:r>
      <w:r w:rsidR="00723BE5" w:rsidRPr="00576834">
        <w:rPr>
          <w:color w:val="000000" w:themeColor="text1"/>
        </w:rPr>
        <w:t>202</w:t>
      </w:r>
      <w:r w:rsidR="00D15BD1" w:rsidRPr="00576834">
        <w:rPr>
          <w:color w:val="000000" w:themeColor="text1"/>
          <w:lang w:val="hr-HR"/>
        </w:rPr>
        <w:t>1.</w:t>
      </w:r>
      <w:r w:rsidRPr="00576834">
        <w:rPr>
          <w:color w:val="000000" w:themeColor="text1"/>
        </w:rPr>
        <w:t xml:space="preserve">               </w:t>
      </w:r>
      <w:r w:rsidR="002611D8" w:rsidRPr="00576834">
        <w:rPr>
          <w:color w:val="000000" w:themeColor="text1"/>
        </w:rPr>
        <w:t xml:space="preserve">      </w:t>
      </w:r>
      <w:r w:rsidRPr="00576834">
        <w:rPr>
          <w:color w:val="000000" w:themeColor="text1"/>
        </w:rPr>
        <w:t xml:space="preserve">    </w:t>
      </w:r>
      <w:r w:rsidR="00DC29DF" w:rsidRPr="00576834">
        <w:rPr>
          <w:color w:val="000000" w:themeColor="text1"/>
        </w:rPr>
        <w:t xml:space="preserve">        </w:t>
      </w:r>
      <w:r w:rsidRPr="00576834">
        <w:rPr>
          <w:color w:val="000000" w:themeColor="text1"/>
        </w:rPr>
        <w:t xml:space="preserve"> Stečajni upravitelj Ibrahim Mehmedović</w:t>
      </w:r>
      <w:r w:rsidR="00C639E2">
        <w:rPr>
          <w:color w:val="000000" w:themeColor="text1"/>
          <w:lang w:val="hr-HR"/>
        </w:rPr>
        <w:t xml:space="preserve">  </w:t>
      </w:r>
    </w:p>
    <w:sectPr w:rsidR="00762C08" w:rsidRPr="00576834" w:rsidSect="005556E6">
      <w:footerReference w:type="even" r:id="rId7"/>
      <w:footerReference w:type="default" r:id="rId8"/>
      <w:pgSz w:w="11906" w:h="16838" w:code="9"/>
      <w:pgMar w:top="94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F25BC" w14:textId="77777777" w:rsidR="00FE2286" w:rsidRDefault="00FE2286" w:rsidP="0055742B">
      <w:r>
        <w:separator/>
      </w:r>
    </w:p>
  </w:endnote>
  <w:endnote w:type="continuationSeparator" w:id="0">
    <w:p w14:paraId="49C87D1B" w14:textId="77777777" w:rsidR="00FE2286" w:rsidRDefault="00FE2286" w:rsidP="00557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pleMyungjo">
    <w:altName w:val="AppleMyungjo"/>
    <w:panose1 w:val="00000000000000000000"/>
    <w:charset w:val="81"/>
    <w:family w:val="auto"/>
    <w:pitch w:val="variable"/>
    <w:sig w:usb0="00000001" w:usb1="09060000" w:usb2="00000010" w:usb3="00000000" w:csb0="002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58B5" w14:textId="77777777" w:rsidR="0055742B" w:rsidRDefault="0055742B" w:rsidP="00AC1A1E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F5A6FE" w14:textId="77777777" w:rsidR="0055742B" w:rsidRDefault="0055742B" w:rsidP="005574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468D4" w14:textId="77777777" w:rsidR="00AC1A1E" w:rsidRDefault="00AC1A1E" w:rsidP="00706BFE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0F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6AF315" w14:textId="77777777" w:rsidR="0055742B" w:rsidRDefault="0055742B" w:rsidP="0055742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EA2FD" w14:textId="77777777" w:rsidR="00FE2286" w:rsidRDefault="00FE2286" w:rsidP="0055742B">
      <w:r>
        <w:separator/>
      </w:r>
    </w:p>
  </w:footnote>
  <w:footnote w:type="continuationSeparator" w:id="0">
    <w:p w14:paraId="6B0B115C" w14:textId="77777777" w:rsidR="00FE2286" w:rsidRDefault="00FE2286" w:rsidP="00557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3F63BD"/>
    <w:multiLevelType w:val="hybridMultilevel"/>
    <w:tmpl w:val="E9D05380"/>
    <w:lvl w:ilvl="0" w:tplc="4B6CBE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0426723"/>
    <w:multiLevelType w:val="hybridMultilevel"/>
    <w:tmpl w:val="5826437C"/>
    <w:lvl w:ilvl="0" w:tplc="86BC4F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15C78B6"/>
    <w:multiLevelType w:val="hybridMultilevel"/>
    <w:tmpl w:val="FFE0F98E"/>
    <w:lvl w:ilvl="0" w:tplc="BBDA36C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C20041C"/>
    <w:multiLevelType w:val="hybridMultilevel"/>
    <w:tmpl w:val="E9D05380"/>
    <w:lvl w:ilvl="0" w:tplc="4B6CBE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45C6BC7"/>
    <w:multiLevelType w:val="hybridMultilevel"/>
    <w:tmpl w:val="DCECC7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A6820"/>
    <w:multiLevelType w:val="hybridMultilevel"/>
    <w:tmpl w:val="0B58A3B2"/>
    <w:lvl w:ilvl="0" w:tplc="78D4C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39"/>
    <w:rsid w:val="000050D0"/>
    <w:rsid w:val="00010A7E"/>
    <w:rsid w:val="00014702"/>
    <w:rsid w:val="000147AA"/>
    <w:rsid w:val="0001723C"/>
    <w:rsid w:val="000173E5"/>
    <w:rsid w:val="000209A7"/>
    <w:rsid w:val="0002665B"/>
    <w:rsid w:val="00037D69"/>
    <w:rsid w:val="000537AA"/>
    <w:rsid w:val="0008491E"/>
    <w:rsid w:val="000976C1"/>
    <w:rsid w:val="000A3A31"/>
    <w:rsid w:val="000A5A3B"/>
    <w:rsid w:val="000A7458"/>
    <w:rsid w:val="000B6B2E"/>
    <w:rsid w:val="000B7CE0"/>
    <w:rsid w:val="000C7043"/>
    <w:rsid w:val="000E1F39"/>
    <w:rsid w:val="001062AC"/>
    <w:rsid w:val="00114625"/>
    <w:rsid w:val="001446A9"/>
    <w:rsid w:val="00147CD3"/>
    <w:rsid w:val="00155771"/>
    <w:rsid w:val="001564FA"/>
    <w:rsid w:val="00160586"/>
    <w:rsid w:val="00163C2C"/>
    <w:rsid w:val="001640CF"/>
    <w:rsid w:val="00180338"/>
    <w:rsid w:val="00180966"/>
    <w:rsid w:val="00181C3A"/>
    <w:rsid w:val="00184B79"/>
    <w:rsid w:val="00185236"/>
    <w:rsid w:val="001A2D78"/>
    <w:rsid w:val="001A3329"/>
    <w:rsid w:val="001B1252"/>
    <w:rsid w:val="001C7C94"/>
    <w:rsid w:val="001D24C0"/>
    <w:rsid w:val="001E1B5B"/>
    <w:rsid w:val="001E1F59"/>
    <w:rsid w:val="001E303E"/>
    <w:rsid w:val="001E3DA5"/>
    <w:rsid w:val="00214C24"/>
    <w:rsid w:val="00215169"/>
    <w:rsid w:val="002229CF"/>
    <w:rsid w:val="00226570"/>
    <w:rsid w:val="002326DF"/>
    <w:rsid w:val="002411E1"/>
    <w:rsid w:val="0024303C"/>
    <w:rsid w:val="002469BB"/>
    <w:rsid w:val="002611D8"/>
    <w:rsid w:val="00261EDF"/>
    <w:rsid w:val="00262721"/>
    <w:rsid w:val="00264AD3"/>
    <w:rsid w:val="002820CE"/>
    <w:rsid w:val="00290C3F"/>
    <w:rsid w:val="00290D4B"/>
    <w:rsid w:val="00291070"/>
    <w:rsid w:val="002B3737"/>
    <w:rsid w:val="002B568B"/>
    <w:rsid w:val="002B5C9D"/>
    <w:rsid w:val="002C1642"/>
    <w:rsid w:val="002C1EB2"/>
    <w:rsid w:val="002C52C3"/>
    <w:rsid w:val="002D058D"/>
    <w:rsid w:val="002F3763"/>
    <w:rsid w:val="00302859"/>
    <w:rsid w:val="003076B4"/>
    <w:rsid w:val="003117CB"/>
    <w:rsid w:val="00316C6D"/>
    <w:rsid w:val="00324D93"/>
    <w:rsid w:val="00331A2A"/>
    <w:rsid w:val="003328FE"/>
    <w:rsid w:val="003419A0"/>
    <w:rsid w:val="00341F53"/>
    <w:rsid w:val="00345379"/>
    <w:rsid w:val="00350417"/>
    <w:rsid w:val="003621E5"/>
    <w:rsid w:val="00377EAB"/>
    <w:rsid w:val="003B1239"/>
    <w:rsid w:val="003C1F0D"/>
    <w:rsid w:val="003C2630"/>
    <w:rsid w:val="003C443E"/>
    <w:rsid w:val="003C5ABB"/>
    <w:rsid w:val="003D3EF5"/>
    <w:rsid w:val="003D489D"/>
    <w:rsid w:val="003E3921"/>
    <w:rsid w:val="00415505"/>
    <w:rsid w:val="00415FCD"/>
    <w:rsid w:val="00423130"/>
    <w:rsid w:val="004264C7"/>
    <w:rsid w:val="00433D7E"/>
    <w:rsid w:val="0043583D"/>
    <w:rsid w:val="00446190"/>
    <w:rsid w:val="0045585E"/>
    <w:rsid w:val="00463A02"/>
    <w:rsid w:val="004648BB"/>
    <w:rsid w:val="00470165"/>
    <w:rsid w:val="0048151B"/>
    <w:rsid w:val="00483460"/>
    <w:rsid w:val="00487EA0"/>
    <w:rsid w:val="004B5CF4"/>
    <w:rsid w:val="004D7B64"/>
    <w:rsid w:val="004E11B3"/>
    <w:rsid w:val="004F3A79"/>
    <w:rsid w:val="00503CB6"/>
    <w:rsid w:val="00505F23"/>
    <w:rsid w:val="0051196E"/>
    <w:rsid w:val="00520272"/>
    <w:rsid w:val="005556E6"/>
    <w:rsid w:val="0055742B"/>
    <w:rsid w:val="00564C74"/>
    <w:rsid w:val="00576834"/>
    <w:rsid w:val="00581E1B"/>
    <w:rsid w:val="00593E60"/>
    <w:rsid w:val="00595F73"/>
    <w:rsid w:val="005A2E3D"/>
    <w:rsid w:val="005A6EF9"/>
    <w:rsid w:val="005B16BE"/>
    <w:rsid w:val="005C6D08"/>
    <w:rsid w:val="005D03C4"/>
    <w:rsid w:val="005D3966"/>
    <w:rsid w:val="005D67AB"/>
    <w:rsid w:val="005E391A"/>
    <w:rsid w:val="005E57DE"/>
    <w:rsid w:val="005E6007"/>
    <w:rsid w:val="005E7509"/>
    <w:rsid w:val="005F4E04"/>
    <w:rsid w:val="005F66BD"/>
    <w:rsid w:val="006038E3"/>
    <w:rsid w:val="00604F40"/>
    <w:rsid w:val="00611F5F"/>
    <w:rsid w:val="00620A1B"/>
    <w:rsid w:val="00641D2E"/>
    <w:rsid w:val="00642F0D"/>
    <w:rsid w:val="00660A05"/>
    <w:rsid w:val="00662898"/>
    <w:rsid w:val="00670F54"/>
    <w:rsid w:val="00691E6E"/>
    <w:rsid w:val="006926C0"/>
    <w:rsid w:val="006B0F77"/>
    <w:rsid w:val="006C10E2"/>
    <w:rsid w:val="006C70C9"/>
    <w:rsid w:val="006D096F"/>
    <w:rsid w:val="006E5AC9"/>
    <w:rsid w:val="00702D05"/>
    <w:rsid w:val="00716251"/>
    <w:rsid w:val="00723BE5"/>
    <w:rsid w:val="00735917"/>
    <w:rsid w:val="00762512"/>
    <w:rsid w:val="00762C08"/>
    <w:rsid w:val="0076304C"/>
    <w:rsid w:val="00763D0A"/>
    <w:rsid w:val="0076511B"/>
    <w:rsid w:val="0076571F"/>
    <w:rsid w:val="007725EA"/>
    <w:rsid w:val="00772E54"/>
    <w:rsid w:val="00773CEA"/>
    <w:rsid w:val="00775125"/>
    <w:rsid w:val="00777D6B"/>
    <w:rsid w:val="00782F6B"/>
    <w:rsid w:val="00783792"/>
    <w:rsid w:val="007874D0"/>
    <w:rsid w:val="00797E06"/>
    <w:rsid w:val="007A5629"/>
    <w:rsid w:val="007B546E"/>
    <w:rsid w:val="007C014C"/>
    <w:rsid w:val="007D42DB"/>
    <w:rsid w:val="007D597A"/>
    <w:rsid w:val="007D790E"/>
    <w:rsid w:val="007E2C1A"/>
    <w:rsid w:val="007E4BF4"/>
    <w:rsid w:val="007E4D4D"/>
    <w:rsid w:val="007E724A"/>
    <w:rsid w:val="007F65A2"/>
    <w:rsid w:val="00814D29"/>
    <w:rsid w:val="00817D9B"/>
    <w:rsid w:val="008250B9"/>
    <w:rsid w:val="008512FB"/>
    <w:rsid w:val="00852308"/>
    <w:rsid w:val="00860D43"/>
    <w:rsid w:val="008620B0"/>
    <w:rsid w:val="008634FF"/>
    <w:rsid w:val="00882C79"/>
    <w:rsid w:val="00887D0B"/>
    <w:rsid w:val="008915FD"/>
    <w:rsid w:val="008A09B4"/>
    <w:rsid w:val="008A7EAE"/>
    <w:rsid w:val="008B5368"/>
    <w:rsid w:val="008E7518"/>
    <w:rsid w:val="00902F46"/>
    <w:rsid w:val="009163F4"/>
    <w:rsid w:val="0095159D"/>
    <w:rsid w:val="00957354"/>
    <w:rsid w:val="009759A5"/>
    <w:rsid w:val="00980154"/>
    <w:rsid w:val="00982CAC"/>
    <w:rsid w:val="00986223"/>
    <w:rsid w:val="00986500"/>
    <w:rsid w:val="00986D79"/>
    <w:rsid w:val="00990588"/>
    <w:rsid w:val="0099308A"/>
    <w:rsid w:val="0099680E"/>
    <w:rsid w:val="009A418E"/>
    <w:rsid w:val="009C0968"/>
    <w:rsid w:val="009C68E7"/>
    <w:rsid w:val="009E2661"/>
    <w:rsid w:val="009E2F26"/>
    <w:rsid w:val="009E3136"/>
    <w:rsid w:val="009E75F1"/>
    <w:rsid w:val="00A03AF0"/>
    <w:rsid w:val="00A13E37"/>
    <w:rsid w:val="00A21F6C"/>
    <w:rsid w:val="00A275FC"/>
    <w:rsid w:val="00A2772B"/>
    <w:rsid w:val="00A2779E"/>
    <w:rsid w:val="00A35F0D"/>
    <w:rsid w:val="00A861E9"/>
    <w:rsid w:val="00A875B2"/>
    <w:rsid w:val="00A95488"/>
    <w:rsid w:val="00A959D1"/>
    <w:rsid w:val="00AA338C"/>
    <w:rsid w:val="00AC1A1E"/>
    <w:rsid w:val="00AC2263"/>
    <w:rsid w:val="00AC2D39"/>
    <w:rsid w:val="00AC727D"/>
    <w:rsid w:val="00AD683D"/>
    <w:rsid w:val="00AD6BB7"/>
    <w:rsid w:val="00AE0A23"/>
    <w:rsid w:val="00AE2DF3"/>
    <w:rsid w:val="00AF1002"/>
    <w:rsid w:val="00AF4658"/>
    <w:rsid w:val="00AF5622"/>
    <w:rsid w:val="00AF77B3"/>
    <w:rsid w:val="00B10CC1"/>
    <w:rsid w:val="00B11506"/>
    <w:rsid w:val="00B223DD"/>
    <w:rsid w:val="00B23652"/>
    <w:rsid w:val="00B272B6"/>
    <w:rsid w:val="00B27FB4"/>
    <w:rsid w:val="00B34219"/>
    <w:rsid w:val="00B427D7"/>
    <w:rsid w:val="00B52F03"/>
    <w:rsid w:val="00B54DFB"/>
    <w:rsid w:val="00B70F39"/>
    <w:rsid w:val="00B77E02"/>
    <w:rsid w:val="00B8484B"/>
    <w:rsid w:val="00B9087F"/>
    <w:rsid w:val="00B959A7"/>
    <w:rsid w:val="00BA1769"/>
    <w:rsid w:val="00BA3930"/>
    <w:rsid w:val="00BA767B"/>
    <w:rsid w:val="00BB5548"/>
    <w:rsid w:val="00BC584D"/>
    <w:rsid w:val="00BD2A86"/>
    <w:rsid w:val="00BE1BF4"/>
    <w:rsid w:val="00BE56DC"/>
    <w:rsid w:val="00BF151D"/>
    <w:rsid w:val="00BF313C"/>
    <w:rsid w:val="00BF5E6C"/>
    <w:rsid w:val="00C01BCC"/>
    <w:rsid w:val="00C02AC5"/>
    <w:rsid w:val="00C156DF"/>
    <w:rsid w:val="00C17264"/>
    <w:rsid w:val="00C30FDD"/>
    <w:rsid w:val="00C34629"/>
    <w:rsid w:val="00C35A0C"/>
    <w:rsid w:val="00C35B5B"/>
    <w:rsid w:val="00C52A2C"/>
    <w:rsid w:val="00C53E8F"/>
    <w:rsid w:val="00C57DAF"/>
    <w:rsid w:val="00C61F72"/>
    <w:rsid w:val="00C6284A"/>
    <w:rsid w:val="00C639E2"/>
    <w:rsid w:val="00C67B4C"/>
    <w:rsid w:val="00C93D61"/>
    <w:rsid w:val="00C94703"/>
    <w:rsid w:val="00C949BD"/>
    <w:rsid w:val="00C967F1"/>
    <w:rsid w:val="00CA028A"/>
    <w:rsid w:val="00CA6AE3"/>
    <w:rsid w:val="00CB0003"/>
    <w:rsid w:val="00CB26BD"/>
    <w:rsid w:val="00CB2973"/>
    <w:rsid w:val="00CB2B4B"/>
    <w:rsid w:val="00CB531D"/>
    <w:rsid w:val="00CD0334"/>
    <w:rsid w:val="00CF05E1"/>
    <w:rsid w:val="00CF6889"/>
    <w:rsid w:val="00D07FF8"/>
    <w:rsid w:val="00D12503"/>
    <w:rsid w:val="00D15BD1"/>
    <w:rsid w:val="00D16A19"/>
    <w:rsid w:val="00D321CA"/>
    <w:rsid w:val="00D323E8"/>
    <w:rsid w:val="00D32768"/>
    <w:rsid w:val="00D34682"/>
    <w:rsid w:val="00D350DE"/>
    <w:rsid w:val="00D54ECB"/>
    <w:rsid w:val="00D55C97"/>
    <w:rsid w:val="00D65783"/>
    <w:rsid w:val="00DB1C19"/>
    <w:rsid w:val="00DB3A95"/>
    <w:rsid w:val="00DB4E34"/>
    <w:rsid w:val="00DC29DF"/>
    <w:rsid w:val="00DD70E7"/>
    <w:rsid w:val="00DF559D"/>
    <w:rsid w:val="00DF6861"/>
    <w:rsid w:val="00DF763A"/>
    <w:rsid w:val="00E0032F"/>
    <w:rsid w:val="00E05C25"/>
    <w:rsid w:val="00E12D3D"/>
    <w:rsid w:val="00E1482A"/>
    <w:rsid w:val="00E15B64"/>
    <w:rsid w:val="00E15D16"/>
    <w:rsid w:val="00E32D85"/>
    <w:rsid w:val="00E37C49"/>
    <w:rsid w:val="00E40DC6"/>
    <w:rsid w:val="00E46D32"/>
    <w:rsid w:val="00E47C5F"/>
    <w:rsid w:val="00E562C4"/>
    <w:rsid w:val="00E62040"/>
    <w:rsid w:val="00E63165"/>
    <w:rsid w:val="00E746CF"/>
    <w:rsid w:val="00E84A10"/>
    <w:rsid w:val="00E861D0"/>
    <w:rsid w:val="00E870A0"/>
    <w:rsid w:val="00E87284"/>
    <w:rsid w:val="00EA5D7B"/>
    <w:rsid w:val="00EA73CD"/>
    <w:rsid w:val="00EA76CA"/>
    <w:rsid w:val="00EC33E4"/>
    <w:rsid w:val="00EC3AC0"/>
    <w:rsid w:val="00EC4CDB"/>
    <w:rsid w:val="00EC60E2"/>
    <w:rsid w:val="00ED0BF6"/>
    <w:rsid w:val="00ED4B67"/>
    <w:rsid w:val="00EE47F0"/>
    <w:rsid w:val="00EE7030"/>
    <w:rsid w:val="00EE703B"/>
    <w:rsid w:val="00EF2461"/>
    <w:rsid w:val="00EF4F2E"/>
    <w:rsid w:val="00F0173D"/>
    <w:rsid w:val="00F11446"/>
    <w:rsid w:val="00F17695"/>
    <w:rsid w:val="00F232D2"/>
    <w:rsid w:val="00F31D9B"/>
    <w:rsid w:val="00F33E36"/>
    <w:rsid w:val="00F33F17"/>
    <w:rsid w:val="00F345D1"/>
    <w:rsid w:val="00F34AA3"/>
    <w:rsid w:val="00F401C8"/>
    <w:rsid w:val="00F444A5"/>
    <w:rsid w:val="00F637FF"/>
    <w:rsid w:val="00F71C50"/>
    <w:rsid w:val="00F7387B"/>
    <w:rsid w:val="00FA427F"/>
    <w:rsid w:val="00FE2286"/>
    <w:rsid w:val="00FE2977"/>
    <w:rsid w:val="00FE429E"/>
    <w:rsid w:val="00FF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3E40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15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HR"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3CB6"/>
    <w:pPr>
      <w:keepNext/>
      <w:spacing w:before="240" w:after="60" w:line="360" w:lineRule="auto"/>
      <w:jc w:val="center"/>
      <w:outlineLvl w:val="3"/>
    </w:pPr>
    <w:rPr>
      <w:b/>
      <w:bCs/>
      <w:szCs w:val="28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470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8">
    <w:name w:val="Body text (8)_"/>
    <w:basedOn w:val="DefaultParagraphFont"/>
    <w:link w:val="Bodytext80"/>
    <w:rsid w:val="003117CB"/>
    <w:rPr>
      <w:rFonts w:ascii="Arial" w:eastAsia="Arial" w:hAnsi="Arial" w:cs="Arial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3117CB"/>
    <w:pPr>
      <w:widowControl w:val="0"/>
      <w:shd w:val="clear" w:color="auto" w:fill="FFFFFF"/>
      <w:spacing w:before="660" w:after="660" w:line="277" w:lineRule="exact"/>
      <w:ind w:firstLine="38"/>
      <w:jc w:val="both"/>
    </w:pPr>
    <w:rPr>
      <w:rFonts w:ascii="Arial" w:eastAsia="Arial" w:hAnsi="Arial" w:cs="Arial"/>
      <w:sz w:val="22"/>
      <w:szCs w:val="22"/>
      <w:lang w:val="hr-HR" w:eastAsia="zh-CN"/>
    </w:rPr>
  </w:style>
  <w:style w:type="paragraph" w:customStyle="1" w:styleId="m7182611690387615062p1">
    <w:name w:val="m_7182611690387615062p1"/>
    <w:basedOn w:val="Normal"/>
    <w:rsid w:val="00AF4658"/>
    <w:pPr>
      <w:spacing w:before="100" w:beforeAutospacing="1" w:after="100" w:afterAutospacing="1"/>
    </w:pPr>
    <w:rPr>
      <w:rFonts w:eastAsiaTheme="minorEastAsia"/>
      <w:lang w:val="en-GB"/>
    </w:rPr>
  </w:style>
  <w:style w:type="character" w:customStyle="1" w:styleId="m7182611690387615062s1">
    <w:name w:val="m_7182611690387615062s1"/>
    <w:basedOn w:val="DefaultParagraphFont"/>
    <w:rsid w:val="00AF4658"/>
  </w:style>
  <w:style w:type="character" w:customStyle="1" w:styleId="Hyperlink0">
    <w:name w:val="Hyperlink.0"/>
    <w:basedOn w:val="DefaultParagraphFont"/>
    <w:rsid w:val="004648BB"/>
    <w:rPr>
      <w:color w:val="000000"/>
      <w:spacing w:val="0"/>
      <w:position w:val="0"/>
      <w:u w:color="00000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F313C"/>
    <w:pPr>
      <w:ind w:left="720"/>
      <w:contextualSpacing/>
    </w:pPr>
    <w:rPr>
      <w:rFonts w:eastAsiaTheme="minorHAnsi"/>
      <w:szCs w:val="21"/>
      <w:lang w:val="en-GB"/>
    </w:rPr>
  </w:style>
  <w:style w:type="table" w:styleId="TableGrid">
    <w:name w:val="Table Grid"/>
    <w:basedOn w:val="TableNormal"/>
    <w:uiPriority w:val="39"/>
    <w:rsid w:val="00BF313C"/>
    <w:pPr>
      <w:spacing w:after="0" w:line="240" w:lineRule="auto"/>
    </w:pPr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F313C"/>
    <w:pPr>
      <w:jc w:val="both"/>
    </w:pPr>
    <w:rPr>
      <w:rFonts w:ascii="Bookman Old Style" w:hAnsi="Bookman Old Style"/>
      <w:lang w:val="hr-HR"/>
    </w:rPr>
  </w:style>
  <w:style w:type="character" w:customStyle="1" w:styleId="BodyTextChar">
    <w:name w:val="Body Text Char"/>
    <w:basedOn w:val="DefaultParagraphFont"/>
    <w:link w:val="BodyText"/>
    <w:rsid w:val="00BF313C"/>
    <w:rPr>
      <w:rFonts w:ascii="Bookman Old Style" w:eastAsia="Times New Roman" w:hAnsi="Bookman Old Style" w:cs="Times New Roman"/>
      <w:sz w:val="24"/>
      <w:szCs w:val="24"/>
      <w:lang w:eastAsia="en-GB"/>
    </w:rPr>
  </w:style>
  <w:style w:type="paragraph" w:styleId="NoSpacing">
    <w:name w:val="No Spacing"/>
    <w:uiPriority w:val="99"/>
    <w:qFormat/>
    <w:rsid w:val="00BF31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F313C"/>
    <w:rPr>
      <w:rFonts w:ascii="Times New Roman" w:eastAsiaTheme="minorHAnsi" w:hAnsi="Times New Roman" w:cs="Times New Roman"/>
      <w:sz w:val="24"/>
      <w:szCs w:val="21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F313C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BF313C"/>
    <w:rPr>
      <w:rFonts w:ascii="Times New Roman" w:eastAsia="Calibri" w:hAnsi="Times New Roman" w:cs="Times New Roman"/>
      <w:sz w:val="24"/>
      <w:szCs w:val="24"/>
      <w:lang w:val="x-none" w:eastAsia="en-GB"/>
    </w:rPr>
  </w:style>
  <w:style w:type="character" w:customStyle="1" w:styleId="Bodytext2">
    <w:name w:val="Body text (2)_"/>
    <w:basedOn w:val="DefaultParagraphFont"/>
    <w:link w:val="Bodytext20"/>
    <w:rsid w:val="00DF559D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Bodytext3">
    <w:name w:val="Body text (3)_"/>
    <w:basedOn w:val="DefaultParagraphFont"/>
    <w:link w:val="Bodytext30"/>
    <w:rsid w:val="00DF559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Bodytext29ptBold">
    <w:name w:val="Body text (2) + 9 pt;Bold"/>
    <w:basedOn w:val="Bodytext2"/>
    <w:rsid w:val="00DF559D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hr-HR" w:eastAsia="hr-HR" w:bidi="hr-HR"/>
    </w:rPr>
  </w:style>
  <w:style w:type="character" w:customStyle="1" w:styleId="Bodytext310ptNotBold">
    <w:name w:val="Body text (3) + 10 pt;Not Bold"/>
    <w:basedOn w:val="Bodytext3"/>
    <w:rsid w:val="00DF559D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20">
    <w:name w:val="Body text (2)"/>
    <w:basedOn w:val="Normal"/>
    <w:link w:val="Bodytext2"/>
    <w:rsid w:val="00DF559D"/>
    <w:pPr>
      <w:widowControl w:val="0"/>
      <w:shd w:val="clear" w:color="auto" w:fill="FFFFFF"/>
      <w:spacing w:line="230" w:lineRule="exact"/>
    </w:pPr>
    <w:rPr>
      <w:rFonts w:ascii="Arial" w:eastAsia="Arial" w:hAnsi="Arial" w:cs="Arial"/>
      <w:sz w:val="20"/>
      <w:szCs w:val="20"/>
      <w:lang w:val="hr-HR" w:eastAsia="zh-CN"/>
    </w:rPr>
  </w:style>
  <w:style w:type="paragraph" w:customStyle="1" w:styleId="Bodytext30">
    <w:name w:val="Body text (3)"/>
    <w:basedOn w:val="Normal"/>
    <w:link w:val="Bodytext3"/>
    <w:rsid w:val="00DF559D"/>
    <w:pPr>
      <w:widowControl w:val="0"/>
      <w:shd w:val="clear" w:color="auto" w:fill="FFFFFF"/>
      <w:spacing w:before="180" w:after="180" w:line="226" w:lineRule="exact"/>
      <w:ind w:firstLine="48"/>
    </w:pPr>
    <w:rPr>
      <w:rFonts w:ascii="Arial" w:eastAsia="Arial" w:hAnsi="Arial" w:cs="Arial"/>
      <w:b/>
      <w:bCs/>
      <w:sz w:val="18"/>
      <w:szCs w:val="18"/>
      <w:lang w:val="hr-HR" w:eastAsia="zh-CN"/>
    </w:rPr>
  </w:style>
  <w:style w:type="paragraph" w:styleId="Footer">
    <w:name w:val="footer"/>
    <w:basedOn w:val="Normal"/>
    <w:link w:val="FooterChar"/>
    <w:uiPriority w:val="99"/>
    <w:unhideWhenUsed/>
    <w:rsid w:val="0055742B"/>
    <w:pPr>
      <w:tabs>
        <w:tab w:val="center" w:pos="4536"/>
        <w:tab w:val="right" w:pos="9072"/>
      </w:tabs>
    </w:pPr>
    <w:rPr>
      <w:rFonts w:eastAsiaTheme="minorEastAsia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5742B"/>
    <w:rPr>
      <w:rFonts w:ascii="Times New Roman" w:hAnsi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55742B"/>
  </w:style>
  <w:style w:type="character" w:customStyle="1" w:styleId="Heading4Char">
    <w:name w:val="Heading 4 Char"/>
    <w:basedOn w:val="DefaultParagraphFont"/>
    <w:link w:val="Heading4"/>
    <w:uiPriority w:val="9"/>
    <w:rsid w:val="00503CB6"/>
    <w:rPr>
      <w:rFonts w:ascii="Times New Roman" w:eastAsia="Times New Roman" w:hAnsi="Times New Roman" w:cs="Times New Roman"/>
      <w:b/>
      <w:bCs/>
      <w:sz w:val="24"/>
      <w:szCs w:val="28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4702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95159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14625"/>
    <w:pPr>
      <w:spacing w:before="100" w:beforeAutospacing="1" w:after="100" w:afterAutospacing="1"/>
    </w:pPr>
    <w:rPr>
      <w:lang w:val="hr-HR" w:eastAsia="en-US"/>
    </w:rPr>
  </w:style>
  <w:style w:type="character" w:styleId="Strong">
    <w:name w:val="Strong"/>
    <w:basedOn w:val="DefaultParagraphFont"/>
    <w:uiPriority w:val="22"/>
    <w:qFormat/>
    <w:rsid w:val="00D15BD1"/>
    <w:rPr>
      <w:b/>
      <w:bCs/>
    </w:rPr>
  </w:style>
  <w:style w:type="character" w:customStyle="1" w:styleId="Bodytext2TimesNewRoman12pt">
    <w:name w:val="Body text (2) + Times New Roman;12 pt"/>
    <w:rsid w:val="005556E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FollowedHyperlink">
    <w:name w:val="FollowedHyperlink"/>
    <w:basedOn w:val="DefaultParagraphFont"/>
    <w:uiPriority w:val="99"/>
    <w:semiHidden/>
    <w:unhideWhenUsed/>
    <w:rsid w:val="00ED4B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9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1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54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9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64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6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4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6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7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51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84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8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3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6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2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84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5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7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0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0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7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1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3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4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4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3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8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4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0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3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3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64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6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2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4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8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3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210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6158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43199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945438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567657">
                          <w:blockQuote w:val="1"/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50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798174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0557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97468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82093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919723">
                          <w:blockQuote w:val="1"/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00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16070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2417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6855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341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44099">
                          <w:blockQuote w:val="1"/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79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900498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6998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67863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688919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392724">
                          <w:blockQuote w:val="1"/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75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4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8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0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1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9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9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5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2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1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0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56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1397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Ibrahim Mehmedović</cp:lastModifiedBy>
  <cp:revision>26</cp:revision>
  <cp:lastPrinted>2021-02-05T05:38:00Z</cp:lastPrinted>
  <dcterms:created xsi:type="dcterms:W3CDTF">2021-05-09T16:29:00Z</dcterms:created>
  <dcterms:modified xsi:type="dcterms:W3CDTF">2021-05-09T18:11:00Z</dcterms:modified>
</cp:coreProperties>
</file>